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240" w:lineRule="atLeast"/>
        <w:ind w:left="6180" w:firstLine="0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Вносится Правительством Российской Федерации</w:t>
      </w:r>
    </w:p>
    <w:p>
      <w:pPr>
        <w:pStyle w:val="Обычный"/>
        <w:spacing w:line="480" w:lineRule="atLeast"/>
        <w:ind w:left="6238" w:firstLine="0"/>
        <w:rPr>
          <w:sz w:val="30"/>
          <w:szCs w:val="30"/>
        </w:rPr>
      </w:pPr>
    </w:p>
    <w:p>
      <w:pPr>
        <w:pStyle w:val="Обычный"/>
        <w:spacing w:line="240" w:lineRule="atLeast"/>
        <w:ind w:left="6238" w:firstLine="0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Проект</w:t>
      </w:r>
    </w:p>
    <w:p>
      <w:pPr>
        <w:pStyle w:val="Обычный"/>
        <w:spacing w:line="480" w:lineRule="atLeast"/>
        <w:rPr>
          <w:sz w:val="30"/>
          <w:szCs w:val="30"/>
        </w:rPr>
      </w:pPr>
    </w:p>
    <w:p>
      <w:pPr>
        <w:pStyle w:val="Обычный"/>
        <w:rPr>
          <w:sz w:val="30"/>
          <w:szCs w:val="30"/>
        </w:rPr>
      </w:pPr>
    </w:p>
    <w:p>
      <w:pPr>
        <w:pStyle w:val="Обычный"/>
        <w:spacing w:line="240" w:lineRule="atLeast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ru-RU"/>
        </w:rPr>
        <w:t>ФЕДЕРАЛЬНЫЙ ЗАКОН</w:t>
      </w:r>
    </w:p>
    <w:p>
      <w:pPr>
        <w:pStyle w:val="Обычный"/>
        <w:rPr>
          <w:sz w:val="30"/>
          <w:szCs w:val="30"/>
        </w:rPr>
      </w:pPr>
    </w:p>
    <w:p>
      <w:pPr>
        <w:pStyle w:val="Обычный"/>
        <w:spacing w:line="400" w:lineRule="atLeast"/>
        <w:rPr>
          <w:sz w:val="30"/>
          <w:szCs w:val="30"/>
        </w:rPr>
      </w:pPr>
    </w:p>
    <w:p>
      <w:pPr>
        <w:pStyle w:val="Обычный"/>
        <w:spacing w:line="240" w:lineRule="atLeast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 xml:space="preserve">О внесении изменений в Федеральный закон </w:t>
      </w:r>
    </w:p>
    <w:p>
      <w:pPr>
        <w:pStyle w:val="Обычный"/>
        <w:spacing w:line="240" w:lineRule="atLeast"/>
        <w:jc w:val="center"/>
        <w:rPr>
          <w:b w:val="1"/>
          <w:bCs w:val="1"/>
          <w:sz w:val="30"/>
          <w:szCs w:val="30"/>
        </w:rPr>
      </w:pP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>"</w:t>
      </w:r>
      <w:r>
        <w:rPr>
          <w:b w:val="1"/>
          <w:bCs w:val="1"/>
          <w:sz w:val="30"/>
          <w:szCs w:val="30"/>
          <w:rtl w:val="0"/>
          <w:lang w:val="ru-RU"/>
        </w:rPr>
        <w:t xml:space="preserve">Об объектах культурного наследия 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>(</w:t>
      </w:r>
      <w:r>
        <w:rPr>
          <w:b w:val="1"/>
          <w:bCs w:val="1"/>
          <w:sz w:val="30"/>
          <w:szCs w:val="30"/>
          <w:rtl w:val="0"/>
          <w:lang w:val="ru-RU"/>
        </w:rPr>
        <w:t>памятниках истории</w:t>
      </w:r>
    </w:p>
    <w:p>
      <w:pPr>
        <w:pStyle w:val="Обычный"/>
        <w:spacing w:line="240" w:lineRule="atLeast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и культуры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) </w:t>
      </w:r>
      <w:r>
        <w:rPr>
          <w:b w:val="1"/>
          <w:bCs w:val="1"/>
          <w:sz w:val="30"/>
          <w:szCs w:val="30"/>
          <w:rtl w:val="0"/>
          <w:lang w:val="ru-RU"/>
        </w:rPr>
        <w:t>народов Российской Федерации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>"</w:t>
      </w:r>
    </w:p>
    <w:p>
      <w:pPr>
        <w:pStyle w:val="Обычный"/>
        <w:spacing w:line="480" w:lineRule="atLeast"/>
        <w:rPr>
          <w:sz w:val="30"/>
          <w:szCs w:val="30"/>
        </w:rPr>
      </w:pPr>
    </w:p>
    <w:p>
      <w:pPr>
        <w:pStyle w:val="Обычный"/>
        <w:spacing w:line="480" w:lineRule="auto"/>
        <w:ind w:firstLine="709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 xml:space="preserve">Статья 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>1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Внести в Федеральный закон от </w:t>
      </w:r>
      <w:r>
        <w:rPr>
          <w:rFonts w:ascii="Times New Roman"/>
          <w:sz w:val="30"/>
          <w:szCs w:val="30"/>
          <w:rtl w:val="0"/>
          <w:lang w:val="ru-RU"/>
        </w:rPr>
        <w:t>25</w:t>
      </w:r>
      <w:r>
        <w:rPr>
          <w:sz w:val="30"/>
          <w:szCs w:val="30"/>
          <w:rtl w:val="0"/>
          <w:lang w:val="ru-RU"/>
        </w:rPr>
        <w:t xml:space="preserve"> июня </w:t>
      </w:r>
      <w:r>
        <w:rPr>
          <w:rFonts w:ascii="Times New Roman"/>
          <w:sz w:val="30"/>
          <w:szCs w:val="30"/>
          <w:rtl w:val="0"/>
          <w:lang w:val="ru-RU"/>
        </w:rPr>
        <w:t>2002</w:t>
      </w:r>
      <w:r>
        <w:rPr>
          <w:sz w:val="30"/>
          <w:szCs w:val="30"/>
          <w:rtl w:val="0"/>
          <w:lang w:val="ru-RU"/>
        </w:rPr>
        <w:t> года № </w:t>
      </w:r>
      <w:r>
        <w:rPr>
          <w:rFonts w:ascii="Times New Roman"/>
          <w:sz w:val="30"/>
          <w:szCs w:val="30"/>
          <w:rtl w:val="0"/>
          <w:lang w:val="ru-RU"/>
        </w:rPr>
        <w:t>73-</w:t>
      </w:r>
      <w:r>
        <w:rPr>
          <w:sz w:val="30"/>
          <w:szCs w:val="30"/>
          <w:rtl w:val="0"/>
          <w:lang w:val="ru-RU"/>
        </w:rPr>
        <w:t xml:space="preserve">ФЗ </w:t>
        <w:br w:type="textWrapping"/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 xml:space="preserve">Об объектах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памятниках истории и культуры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народов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" (</w:t>
      </w:r>
      <w:r>
        <w:rPr>
          <w:sz w:val="30"/>
          <w:szCs w:val="30"/>
          <w:rtl w:val="0"/>
          <w:lang w:val="ru-RU"/>
        </w:rPr>
        <w:t>Собрание законодательства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2002,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26,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2519; 2003,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9,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805; 2004,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35,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3607; 2005,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23,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2203; 2006,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10;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52,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5498; 2007,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21;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27,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3213;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43,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5084;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46,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5554; 2008,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20,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2251;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29,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3418;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30,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3616; 2010,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43,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5450;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49,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6424; 2011,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30,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4563;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47,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6606;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49,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7015, 7026; 2012,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31,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4322;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47,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6390; 2013,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17,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2030;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19,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2331;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30,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4078; 2014,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43,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5799;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49,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6928; 2015,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10,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1420;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29,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4359; 2016,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28, 79;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11,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1494;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15,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2057;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27,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4294; 2017,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11,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1538;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31,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4771; 2018,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1,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42;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32,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5133, 5135;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52,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8098;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53,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8458; 2019,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8,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714; </w:t>
      </w:r>
      <w:r>
        <w:rPr>
          <w:sz w:val="30"/>
          <w:szCs w:val="30"/>
          <w:rtl w:val="0"/>
          <w:lang w:val="ru-RU"/>
        </w:rPr>
        <w:t>№ </w:t>
      </w:r>
      <w:r>
        <w:rPr>
          <w:rFonts w:ascii="Times New Roman"/>
          <w:sz w:val="30"/>
          <w:szCs w:val="30"/>
          <w:rtl w:val="0"/>
          <w:lang w:val="ru-RU"/>
        </w:rPr>
        <w:t xml:space="preserve">29, </w:t>
      </w:r>
      <w:r>
        <w:rPr>
          <w:sz w:val="30"/>
          <w:szCs w:val="30"/>
          <w:rtl w:val="0"/>
          <w:lang w:val="ru-RU"/>
        </w:rPr>
        <w:t>ст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3853) </w:t>
      </w:r>
      <w:r>
        <w:rPr>
          <w:sz w:val="30"/>
          <w:szCs w:val="30"/>
          <w:rtl w:val="0"/>
          <w:lang w:val="ru-RU"/>
        </w:rPr>
        <w:t>следующие изменения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1)</w:t>
      </w:r>
      <w:r>
        <w:rPr>
          <w:sz w:val="30"/>
          <w:szCs w:val="30"/>
          <w:rtl w:val="0"/>
          <w:lang w:val="ru-RU"/>
        </w:rPr>
        <w:t xml:space="preserve"> в пункте 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 xml:space="preserve">статьи </w:t>
      </w:r>
      <w:r>
        <w:rPr>
          <w:rFonts w:ascii="Times New Roman"/>
          <w:sz w:val="30"/>
          <w:szCs w:val="30"/>
          <w:rtl w:val="0"/>
          <w:lang w:val="ru-RU"/>
        </w:rPr>
        <w:t>5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а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подпункт 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"1)</w:t>
      </w:r>
      <w:r>
        <w:rPr>
          <w:sz w:val="30"/>
          <w:szCs w:val="30"/>
          <w:rtl w:val="0"/>
          <w:lang w:val="ru-RU"/>
        </w:rPr>
        <w:t xml:space="preserve"> на территории памятника или ансамбля запрещаются строительство объектов капитального строительства и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изменение объемно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пространственных характеристик существующих на территории памятника или ансамбля объектов капитального строительства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 исключением проведения работ по воссозданию утраченных элементов памятника или ансамбля</w:t>
      </w:r>
      <w:r>
        <w:rPr>
          <w:rFonts w:ascii="Times New Roman"/>
          <w:sz w:val="30"/>
          <w:szCs w:val="30"/>
          <w:rtl w:val="0"/>
          <w:lang w:val="ru-RU"/>
        </w:rPr>
        <w:t xml:space="preserve">; </w:t>
      </w:r>
      <w:r>
        <w:rPr>
          <w:sz w:val="30"/>
          <w:szCs w:val="30"/>
          <w:rtl w:val="0"/>
          <w:lang w:val="ru-RU"/>
        </w:rPr>
        <w:t>проведение земляных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строительных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мелиоративных и иных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 исключением работ по сохранению объекта культурного наследия или его отдельных элементов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сохранению историко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градостроительной или природной среды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б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подпункт </w:t>
      </w:r>
      <w:r>
        <w:rPr>
          <w:rFonts w:ascii="Times New Roman"/>
          <w:sz w:val="30"/>
          <w:szCs w:val="30"/>
          <w:rtl w:val="0"/>
          <w:lang w:val="ru-RU"/>
        </w:rPr>
        <w:t xml:space="preserve">3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"3)</w:t>
      </w:r>
      <w:r>
        <w:rPr>
          <w:sz w:val="30"/>
          <w:szCs w:val="30"/>
          <w:rtl w:val="0"/>
          <w:lang w:val="ru-RU"/>
        </w:rPr>
        <w:t> на территории памятника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ансамбля или достопримечательного места разрешается ведение хозяйственной деятельности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том числе</w:t>
      </w:r>
      <w:r>
        <w:rPr>
          <w:rFonts w:ascii="Times New Roman"/>
          <w:sz w:val="30"/>
          <w:szCs w:val="30"/>
          <w:rtl w:val="0"/>
          <w:lang w:val="ru-RU"/>
        </w:rPr>
        <w:t xml:space="preserve">: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благоустройство территории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установка инженерных сооружений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систем и оборудования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предназначенных для обслуживания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строительство подземных линейных объектов и подземных сетей инженерно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технического обеспечения</w:t>
      </w:r>
      <w:r>
        <w:rPr>
          <w:rFonts w:ascii="Times New Roman"/>
          <w:sz w:val="30"/>
          <w:szCs w:val="30"/>
          <w:rtl w:val="0"/>
          <w:lang w:val="ru-RU"/>
        </w:rPr>
        <w:t>;";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дополнить подпунктом 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"4)</w:t>
      </w:r>
      <w:r>
        <w:rPr>
          <w:sz w:val="30"/>
          <w:szCs w:val="30"/>
          <w:rtl w:val="0"/>
          <w:lang w:val="ru-RU"/>
        </w:rPr>
        <w:t> на территории памятника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ансамбля или достопримечательного места допускается освоение подземного пространства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заглубление подземной части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в целях приспособления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в единый государственный реестр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памятников истории и культуры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народов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для современного использования при обеспечении сохранности указанного объекта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2)</w:t>
      </w:r>
      <w:r>
        <w:rPr>
          <w:sz w:val="30"/>
          <w:szCs w:val="30"/>
          <w:rtl w:val="0"/>
          <w:lang w:val="ru-RU"/>
        </w:rPr>
        <w:t xml:space="preserve"> в пункте 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 xml:space="preserve">статьи </w:t>
      </w:r>
      <w:r>
        <w:rPr>
          <w:rFonts w:ascii="Times New Roman"/>
          <w:sz w:val="30"/>
          <w:szCs w:val="30"/>
          <w:rtl w:val="0"/>
          <w:lang w:val="ru-RU"/>
        </w:rPr>
        <w:t>9: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а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подпункт </w:t>
      </w:r>
      <w:r>
        <w:rPr>
          <w:rFonts w:ascii="Times New Roman"/>
          <w:sz w:val="30"/>
          <w:szCs w:val="30"/>
          <w:rtl w:val="0"/>
          <w:lang w:val="ru-RU"/>
        </w:rPr>
        <w:t xml:space="preserve">29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"29)</w:t>
      </w:r>
      <w:r>
        <w:rPr>
          <w:sz w:val="30"/>
          <w:szCs w:val="30"/>
          <w:rtl w:val="0"/>
          <w:lang w:val="ru-RU"/>
        </w:rPr>
        <w:t xml:space="preserve"> установление порядка аттестации специалистов в области сохранения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за исключением спасательных археологических полевых работ</w:t>
      </w:r>
      <w:r>
        <w:rPr>
          <w:rFonts w:ascii="Times New Roman"/>
          <w:sz w:val="30"/>
          <w:szCs w:val="30"/>
          <w:rtl w:val="0"/>
          <w:lang w:val="ru-RU"/>
        </w:rPr>
        <w:t>) (</w:t>
      </w:r>
      <w:r>
        <w:rPr>
          <w:sz w:val="30"/>
          <w:szCs w:val="30"/>
          <w:rtl w:val="0"/>
          <w:lang w:val="ru-RU"/>
        </w:rPr>
        <w:t xml:space="preserve">далее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порядок аттестации</w:t>
      </w:r>
      <w:r>
        <w:rPr>
          <w:rFonts w:ascii="Times New Roman"/>
          <w:sz w:val="30"/>
          <w:szCs w:val="30"/>
          <w:rtl w:val="0"/>
          <w:lang w:val="ru-RU"/>
        </w:rPr>
        <w:t>);";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б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дополнить подпунктом </w:t>
      </w:r>
      <w:r>
        <w:rPr>
          <w:rFonts w:ascii="Times New Roman"/>
          <w:sz w:val="30"/>
          <w:szCs w:val="30"/>
          <w:rtl w:val="0"/>
          <w:lang w:val="ru-RU"/>
        </w:rPr>
        <w:t>29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"29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аттестация специалистов в области сохранения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за исключением спасательных археологических полевых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на высшую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первую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вторую и третью квалификационные категории в соответствии с порядком аттестации</w:t>
      </w:r>
      <w:r>
        <w:rPr>
          <w:rFonts w:ascii="Times New Roman"/>
          <w:sz w:val="30"/>
          <w:szCs w:val="30"/>
          <w:rtl w:val="0"/>
          <w:lang w:val="ru-RU"/>
        </w:rPr>
        <w:t>;";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дополнить подпунктом </w:t>
      </w:r>
      <w:r>
        <w:rPr>
          <w:rFonts w:ascii="Times New Roman"/>
          <w:sz w:val="30"/>
          <w:szCs w:val="30"/>
          <w:rtl w:val="0"/>
          <w:lang w:val="ru-RU"/>
        </w:rPr>
        <w:t>33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"33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> установление критериев отнесения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включенных в единый государственный реестр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памятников истории и культуры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народов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</w:t>
        <w:br w:type="textWrapping"/>
        <w:t>к объектам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находящимся в аварийном состоянии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пункт </w:t>
      </w:r>
      <w:r>
        <w:rPr>
          <w:rFonts w:ascii="Times New Roman"/>
          <w:sz w:val="30"/>
          <w:szCs w:val="30"/>
          <w:rtl w:val="0"/>
          <w:lang w:val="ru-RU"/>
        </w:rPr>
        <w:t xml:space="preserve">5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>50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>);";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3)</w:t>
      </w:r>
      <w:r>
        <w:rPr>
          <w:sz w:val="30"/>
          <w:szCs w:val="30"/>
          <w:rtl w:val="0"/>
          <w:lang w:val="ru-RU"/>
        </w:rPr>
        <w:t> 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2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>20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слова </w:t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," </w:t>
      </w:r>
      <w:r>
        <w:rPr>
          <w:sz w:val="30"/>
          <w:szCs w:val="30"/>
          <w:rtl w:val="0"/>
          <w:lang w:val="ru-RU"/>
        </w:rPr>
        <w:t xml:space="preserve">заменить словами </w:t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,";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4)</w:t>
      </w:r>
      <w:r>
        <w:rPr>
          <w:sz w:val="30"/>
          <w:szCs w:val="30"/>
          <w:rtl w:val="0"/>
          <w:lang w:val="ru-RU"/>
        </w:rPr>
        <w:t> 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26 </w:t>
      </w:r>
      <w:r>
        <w:rPr>
          <w:sz w:val="30"/>
          <w:szCs w:val="30"/>
          <w:rtl w:val="0"/>
          <w:lang w:val="ru-RU"/>
        </w:rPr>
        <w:t xml:space="preserve">слова </w:t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2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20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" </w:t>
      </w:r>
      <w:r>
        <w:rPr>
          <w:sz w:val="30"/>
          <w:szCs w:val="30"/>
          <w:rtl w:val="0"/>
          <w:lang w:val="ru-RU"/>
        </w:rPr>
        <w:t xml:space="preserve">заменить словами </w:t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2, </w:t>
      </w:r>
      <w:r>
        <w:rPr>
          <w:sz w:val="30"/>
          <w:szCs w:val="30"/>
          <w:rtl w:val="0"/>
          <w:lang w:val="ru-RU"/>
        </w:rPr>
        <w:t>подпунктах </w:t>
      </w:r>
      <w:r>
        <w:rPr>
          <w:rFonts w:ascii="Times New Roman"/>
          <w:sz w:val="30"/>
          <w:szCs w:val="30"/>
          <w:rtl w:val="0"/>
          <w:lang w:val="ru-RU"/>
        </w:rPr>
        <w:t xml:space="preserve">2, 3, 6, 8, 9 </w:t>
      </w:r>
      <w:r>
        <w:rPr>
          <w:sz w:val="30"/>
          <w:szCs w:val="30"/>
          <w:rtl w:val="0"/>
          <w:lang w:val="ru-RU"/>
        </w:rPr>
        <w:t xml:space="preserve">и </w:t>
      </w:r>
      <w:r>
        <w:rPr>
          <w:rFonts w:ascii="Times New Roman"/>
          <w:sz w:val="30"/>
          <w:szCs w:val="30"/>
          <w:rtl w:val="0"/>
          <w:lang w:val="ru-RU"/>
        </w:rPr>
        <w:t xml:space="preserve">10 </w:t>
      </w:r>
      <w:r>
        <w:rPr>
          <w:sz w:val="30"/>
          <w:szCs w:val="30"/>
          <w:rtl w:val="0"/>
          <w:lang w:val="ru-RU"/>
        </w:rPr>
        <w:t>пункта </w:t>
      </w:r>
      <w:r>
        <w:rPr>
          <w:rFonts w:ascii="Times New Roman"/>
          <w:sz w:val="30"/>
          <w:szCs w:val="30"/>
          <w:rtl w:val="0"/>
          <w:lang w:val="ru-RU"/>
        </w:rPr>
        <w:t xml:space="preserve">3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20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 исключением отдельных сведений об объектах археологического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указанных 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10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20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>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5)</w:t>
      </w:r>
      <w:r>
        <w:rPr>
          <w:sz w:val="30"/>
          <w:szCs w:val="30"/>
          <w:rtl w:val="0"/>
          <w:lang w:val="ru-RU"/>
        </w:rPr>
        <w:t xml:space="preserve"> абзац десятый статьи </w:t>
      </w:r>
      <w:r>
        <w:rPr>
          <w:rFonts w:ascii="Times New Roman"/>
          <w:sz w:val="30"/>
          <w:szCs w:val="30"/>
          <w:rtl w:val="0"/>
          <w:lang w:val="ru-RU"/>
        </w:rPr>
        <w:t xml:space="preserve">28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определения соответствия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на проведение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 приспособлению указанного объекта для современного использования требованиям государственной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6)</w:t>
      </w:r>
      <w:r>
        <w:rPr>
          <w:sz w:val="30"/>
          <w:szCs w:val="30"/>
          <w:rtl w:val="0"/>
          <w:lang w:val="ru-RU"/>
        </w:rPr>
        <w:t xml:space="preserve"> в статье </w:t>
      </w:r>
      <w:r>
        <w:rPr>
          <w:rFonts w:ascii="Times New Roman"/>
          <w:sz w:val="30"/>
          <w:szCs w:val="30"/>
          <w:rtl w:val="0"/>
          <w:lang w:val="ru-RU"/>
        </w:rPr>
        <w:t>30: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а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> абзац восьмой 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проекты зон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документация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обосновывающая требования к осуществлению деятельности в границах территории достопримечательного места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требования </w:t>
        <w:br w:type="textWrapping"/>
        <w:t>к градостроительному регламенту в границах территории достопримечательного места</w:t>
      </w:r>
      <w:r>
        <w:rPr>
          <w:rFonts w:ascii="Times New Roman"/>
          <w:sz w:val="30"/>
          <w:szCs w:val="30"/>
          <w:rtl w:val="0"/>
          <w:lang w:val="ru-RU"/>
        </w:rPr>
        <w:t>;";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б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> абзац десятый 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проектная документация на проведение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 приспособлению указанного объекта для современного использования</w:t>
      </w:r>
      <w:r>
        <w:rPr>
          <w:rFonts w:ascii="Times New Roman"/>
          <w:sz w:val="30"/>
          <w:szCs w:val="30"/>
          <w:rtl w:val="0"/>
          <w:lang w:val="ru-RU"/>
        </w:rPr>
        <w:t xml:space="preserve">;";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> абзац тринадцатый 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документация или разделы документации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включающие оценку воздействия проводимых работ на объект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включенный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выявленный объект культурного наследия </w:t>
        <w:br w:type="textWrapping"/>
        <w:t>и содержащие меры по обеспечению сохранности указанных объектов при проведении земляных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строительных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мелиоративных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хозяйственных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указанных в настоящей статье работ по использованию лесов </w:t>
        <w:br w:type="textWrapping"/>
        <w:t>и иных работ в границах территории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границах территории выявленного объекта культурного наследия либо на земельном участке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непосредственно связанном с земельным участком в границах территории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границах территории 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;";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г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> дополнить абзацем 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рабочая документация на проведение работ по консервации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противоаварийных работ в отношении указанных объектов и их ремонта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по решению органа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указанного в пункте 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 xml:space="preserve">статьи </w:t>
      </w:r>
      <w:r>
        <w:rPr>
          <w:rFonts w:ascii="Times New Roman"/>
          <w:sz w:val="30"/>
          <w:szCs w:val="30"/>
          <w:rtl w:val="0"/>
          <w:lang w:val="ru-RU"/>
        </w:rPr>
        <w:t xml:space="preserve">45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случаях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установленных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соответствии с порядком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определенным пунктом </w:t>
      </w:r>
      <w:r>
        <w:rPr>
          <w:rFonts w:ascii="Times New Roman"/>
          <w:sz w:val="30"/>
          <w:szCs w:val="30"/>
          <w:rtl w:val="0"/>
          <w:lang w:val="ru-RU"/>
        </w:rPr>
        <w:t xml:space="preserve">3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45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>).";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7)</w:t>
      </w:r>
      <w:r>
        <w:rPr>
          <w:sz w:val="30"/>
          <w:szCs w:val="30"/>
          <w:rtl w:val="0"/>
          <w:lang w:val="ru-RU"/>
        </w:rPr>
        <w:t xml:space="preserve"> в статье </w:t>
      </w:r>
      <w:r>
        <w:rPr>
          <w:rFonts w:ascii="Times New Roman"/>
          <w:sz w:val="30"/>
          <w:szCs w:val="30"/>
          <w:rtl w:val="0"/>
          <w:lang w:val="ru-RU"/>
        </w:rPr>
        <w:t>36: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а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пункт </w:t>
      </w:r>
      <w:r>
        <w:rPr>
          <w:rFonts w:ascii="Times New Roman"/>
          <w:sz w:val="30"/>
          <w:szCs w:val="30"/>
          <w:rtl w:val="0"/>
          <w:lang w:val="ru-RU"/>
        </w:rPr>
        <w:t xml:space="preserve">2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"2.</w:t>
      </w:r>
      <w:r>
        <w:rPr>
          <w:sz w:val="30"/>
          <w:szCs w:val="30"/>
          <w:rtl w:val="0"/>
          <w:lang w:val="ru-RU"/>
        </w:rPr>
        <w:t> Изыскательские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проектные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земляные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строительные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мелиоративные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хозяйственные 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указанные в статье </w:t>
      </w:r>
      <w:r>
        <w:rPr>
          <w:rFonts w:ascii="Times New Roman"/>
          <w:sz w:val="30"/>
          <w:szCs w:val="30"/>
          <w:rtl w:val="0"/>
          <w:lang w:val="ru-RU"/>
        </w:rPr>
        <w:t xml:space="preserve">30 </w:t>
      </w:r>
      <w:r>
        <w:rPr>
          <w:sz w:val="30"/>
          <w:szCs w:val="30"/>
          <w:rtl w:val="0"/>
          <w:lang w:val="ru-RU"/>
        </w:rPr>
        <w:t xml:space="preserve">настоящего Федерального закона работы по использованию лесов и иные работы </w:t>
        <w:br w:type="textWrapping"/>
        <w:t>в границах территории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 границах территории выявленного объекта культурного наследия проводятся при условии соблюдения установленных статьей </w:t>
      </w:r>
      <w:r>
        <w:rPr>
          <w:rFonts w:ascii="Times New Roman"/>
          <w:sz w:val="30"/>
          <w:szCs w:val="30"/>
          <w:rtl w:val="0"/>
          <w:lang w:val="ru-RU"/>
        </w:rPr>
        <w:t>5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настоящего Федерального закона требований к осуществлению деятельности в границах территории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границах территории 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особого режима использования земельного участка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границах которого располагается объект археологического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 при условии реализации согласованных соответствующим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определенным пунктом 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45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разделов </w:t>
        <w:br w:type="textWrapping"/>
        <w:t>об обеспечении сохранности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или проектов обеспечения сохранности указанных объектов в проектах проведения таких работ либо плана проведения спасательных археологических полевых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включающих оценку воздействия проводимых работ на указанные объекты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б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пункт </w:t>
      </w:r>
      <w:r>
        <w:rPr>
          <w:rFonts w:ascii="Times New Roman"/>
          <w:sz w:val="30"/>
          <w:szCs w:val="30"/>
          <w:rtl w:val="0"/>
          <w:lang w:val="ru-RU"/>
        </w:rPr>
        <w:t xml:space="preserve">3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"3.</w:t>
      </w:r>
      <w:r>
        <w:rPr>
          <w:sz w:val="30"/>
          <w:szCs w:val="30"/>
          <w:rtl w:val="0"/>
          <w:lang w:val="ru-RU"/>
        </w:rPr>
        <w:t> Изыскательские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проектные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земляные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строительные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мелиоративные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хозяйственные 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указанные в статье </w:t>
      </w:r>
      <w:r>
        <w:rPr>
          <w:rFonts w:ascii="Times New Roman"/>
          <w:sz w:val="30"/>
          <w:szCs w:val="30"/>
          <w:rtl w:val="0"/>
          <w:lang w:val="ru-RU"/>
        </w:rPr>
        <w:t xml:space="preserve">30 </w:t>
      </w:r>
      <w:r>
        <w:rPr>
          <w:sz w:val="30"/>
          <w:szCs w:val="30"/>
          <w:rtl w:val="0"/>
          <w:lang w:val="ru-RU"/>
        </w:rPr>
        <w:t>настоящего Федерального закона работы по использованию лесов и иные работы на земельном участке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непосредственно связанном с земельным участком </w:t>
        <w:br w:type="textWrapping"/>
        <w:t>в границах территории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 границах территории выявленного объекта культурного </w:t>
        <w:br w:type="textWrapping"/>
        <w:t>наследия проводятся при наличии в проектной документации разделов об обеспечении сохранности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или проектов обеспечения сохранности указанных объектов либо при наличии плана проведения спасательных археологических полевых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включающих оценку воздействия проводимых работ на указанные объекты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согласованных соответствующим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определенным пунктом 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45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дополнить пунктом </w:t>
      </w:r>
      <w:r>
        <w:rPr>
          <w:rFonts w:ascii="Times New Roman"/>
          <w:sz w:val="30"/>
          <w:szCs w:val="30"/>
          <w:rtl w:val="0"/>
          <w:lang w:val="ru-RU"/>
        </w:rPr>
        <w:t>3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"3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Проведению историко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культурной экспертизы подлежат разделы об обеспечении сохранности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</w:t>
        <w:br w:type="textWrapping"/>
        <w:t>и проекты обеспечения сохранности указанных объектов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входящие </w:t>
        <w:br w:type="textWrapping"/>
        <w:t>в состав проектной документации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план проведения спасательных археологических полевых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включающие оценку воздействия проводимых работ на указанные объекты и содержащие меры по обеспечению сохранности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 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г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дополнить пунктом </w:t>
      </w:r>
      <w:r>
        <w:rPr>
          <w:rFonts w:ascii="Times New Roman"/>
          <w:sz w:val="30"/>
          <w:szCs w:val="30"/>
          <w:rtl w:val="0"/>
          <w:lang w:val="ru-RU"/>
        </w:rPr>
        <w:t>3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 xml:space="preserve">2 </w:t>
      </w:r>
      <w:r>
        <w:rPr>
          <w:sz w:val="30"/>
          <w:szCs w:val="30"/>
          <w:rtl w:val="0"/>
          <w:lang w:val="ru-RU"/>
        </w:rPr>
        <w:t>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"3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2</w:t>
      </w:r>
      <w:r>
        <w:rPr>
          <w:rFonts w:ascii="Times New Roman"/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 Состав и содержание входящих в проектную документацию разделов об обеспечении сохранности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</w:t>
        <w:br w:type="textWrapping"/>
        <w:t>и проектов обеспечения сохранности указанных объектов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плана проведения спасательных археологических полевых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включающих оценку воздействия проводимых работ на указанные объекты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устанавливаются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56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8)</w:t>
      </w:r>
      <w:r>
        <w:rPr>
          <w:sz w:val="30"/>
          <w:szCs w:val="30"/>
          <w:rtl w:val="0"/>
          <w:lang w:val="ru-RU"/>
        </w:rPr>
        <w:t xml:space="preserve"> дополнить главой </w:t>
      </w:r>
      <w:r>
        <w:rPr>
          <w:rFonts w:ascii="Times New Roman"/>
          <w:sz w:val="30"/>
          <w:szCs w:val="30"/>
          <w:rtl w:val="0"/>
          <w:lang w:val="ru-RU"/>
        </w:rPr>
        <w:t>VI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 xml:space="preserve">Глава </w:t>
      </w:r>
      <w:r>
        <w:rPr>
          <w:rFonts w:ascii="Times New Roman"/>
          <w:sz w:val="30"/>
          <w:szCs w:val="30"/>
          <w:rtl w:val="0"/>
          <w:lang w:val="ru-RU"/>
        </w:rPr>
        <w:t>VI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.</w:t>
        <w:tab/>
      </w:r>
      <w:r>
        <w:rPr>
          <w:b w:val="1"/>
          <w:bCs w:val="1"/>
          <w:sz w:val="30"/>
          <w:szCs w:val="30"/>
          <w:rtl w:val="0"/>
          <w:lang w:val="ru-RU"/>
        </w:rPr>
        <w:t>Текущее содержание объекта культурного наследия</w:t>
      </w: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Статья </w:t>
      </w:r>
      <w:r>
        <w:rPr>
          <w:rFonts w:ascii="Times New Roman"/>
          <w:sz w:val="30"/>
          <w:szCs w:val="30"/>
          <w:rtl w:val="0"/>
          <w:lang w:val="ru-RU"/>
        </w:rPr>
        <w:t>39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.</w:t>
        <w:tab/>
      </w:r>
      <w:r>
        <w:rPr>
          <w:b w:val="1"/>
          <w:bCs w:val="1"/>
          <w:sz w:val="30"/>
          <w:szCs w:val="30"/>
          <w:rtl w:val="0"/>
          <w:lang w:val="ru-RU"/>
        </w:rPr>
        <w:t>Текущее содержание объекта культурного наследия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выявленного объекта культурного наследия</w:t>
      </w: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1.</w:t>
      </w:r>
      <w:r>
        <w:rPr>
          <w:sz w:val="30"/>
          <w:szCs w:val="30"/>
          <w:rtl w:val="0"/>
          <w:lang w:val="ru-RU"/>
        </w:rPr>
        <w:t> Под текущим содержанием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понимаются работы по поддержанию указанных объектов в надлежащем техническом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санитарном и противопожарном состоянии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которые не являются производственными работами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и проводятся непосредственно на указанных </w:t>
        <w:br w:type="textWrapping"/>
        <w:t>объектах без изменения их облика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случае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если такие работы не затрагивают предмет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2.</w:t>
      </w:r>
      <w:r>
        <w:rPr>
          <w:sz w:val="30"/>
          <w:szCs w:val="30"/>
          <w:rtl w:val="0"/>
          <w:lang w:val="ru-RU"/>
        </w:rPr>
        <w:t> Под надлежащим техническим состоянием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понимаются поддержание параметров устойчивости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надежности такого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исправность строительных конструкций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систем и сетей инженерно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технического обеспечения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их элементов </w:t>
        <w:br w:type="textWrapping"/>
        <w:t>в соответствии с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 xml:space="preserve">проектной документацией на проведение </w:t>
        <w:br w:type="textWrapping"/>
        <w:t>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</w:rPr>
        <w:br w:type="textWrapping"/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по приспособлению указанного объекта </w:t>
        <w:br w:type="textWrapping"/>
        <w:t>для современного использования с учетом требований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</w:rPr>
        <w:br w:type="textWrapping"/>
        <w:t>установленных законодательством Российской Федерации о техническом регулировании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</w:p>
    <w:p>
      <w:pPr>
        <w:pStyle w:val="Обычный"/>
        <w:spacing w:line="240" w:lineRule="atLeast"/>
        <w:ind w:left="2410" w:hanging="1701"/>
        <w:jc w:val="left"/>
        <w:rPr>
          <w:b w:val="1"/>
          <w:bCs w:val="1"/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Статья </w:t>
      </w:r>
      <w:r>
        <w:rPr>
          <w:rFonts w:ascii="Times New Roman"/>
          <w:sz w:val="30"/>
          <w:szCs w:val="30"/>
          <w:rtl w:val="0"/>
          <w:lang w:val="ru-RU"/>
        </w:rPr>
        <w:t>39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2</w:t>
      </w:r>
      <w:r>
        <w:rPr>
          <w:rFonts w:ascii="Times New Roman"/>
          <w:sz w:val="30"/>
          <w:szCs w:val="30"/>
          <w:rtl w:val="0"/>
          <w:lang w:val="ru-RU"/>
        </w:rPr>
        <w:t>.</w:t>
        <w:tab/>
      </w:r>
      <w:r>
        <w:rPr>
          <w:b w:val="1"/>
          <w:bCs w:val="1"/>
          <w:sz w:val="30"/>
          <w:szCs w:val="30"/>
          <w:rtl w:val="0"/>
          <w:lang w:val="ru-RU"/>
        </w:rPr>
        <w:t>Особенности проведения работ по</w:t>
      </w:r>
      <w:r>
        <w:rPr>
          <w:rFonts w:ascii="Times New Roman"/>
          <w:sz w:val="30"/>
          <w:szCs w:val="30"/>
          <w:rtl w:val="0"/>
          <w:lang w:val="ru-RU"/>
        </w:rPr>
        <w:t xml:space="preserve"> </w:t>
      </w:r>
      <w:r>
        <w:rPr>
          <w:b w:val="1"/>
          <w:bCs w:val="1"/>
          <w:sz w:val="30"/>
          <w:szCs w:val="30"/>
          <w:rtl w:val="0"/>
          <w:lang w:val="ru-RU"/>
        </w:rPr>
        <w:t>текущему содержанию объекта культурного наследия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выявленного объекта культурного наследия</w:t>
      </w: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1.</w:t>
      </w:r>
      <w:r>
        <w:rPr>
          <w:sz w:val="30"/>
          <w:szCs w:val="30"/>
          <w:rtl w:val="0"/>
          <w:lang w:val="ru-RU"/>
        </w:rPr>
        <w:t> Перечень работ по текущему содержанию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определяется федеральным органом исполнительной власти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уполномоченным в области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2.</w:t>
      </w:r>
      <w:r>
        <w:rPr>
          <w:sz w:val="30"/>
          <w:szCs w:val="30"/>
          <w:rtl w:val="0"/>
          <w:lang w:val="ru-RU"/>
        </w:rPr>
        <w:t> Лицом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ответственным за текущее содержание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является собственник данного объекта или лицо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владеющее им на ином законном основании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 соответствии с пунктом </w:t>
      </w:r>
      <w:r>
        <w:rPr>
          <w:rFonts w:ascii="Times New Roman"/>
          <w:sz w:val="30"/>
          <w:szCs w:val="30"/>
          <w:rtl w:val="0"/>
          <w:lang w:val="ru-RU"/>
        </w:rPr>
        <w:t xml:space="preserve">11 </w:t>
      </w:r>
      <w:r>
        <w:rPr>
          <w:sz w:val="30"/>
          <w:szCs w:val="30"/>
          <w:rtl w:val="0"/>
          <w:lang w:val="ru-RU"/>
        </w:rPr>
        <w:t xml:space="preserve">статьи </w:t>
      </w:r>
      <w:r>
        <w:rPr>
          <w:rFonts w:ascii="Times New Roman"/>
          <w:sz w:val="30"/>
          <w:szCs w:val="30"/>
          <w:rtl w:val="0"/>
          <w:lang w:val="ru-RU"/>
        </w:rPr>
        <w:t>47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6</w:t>
      </w:r>
      <w:r>
        <w:rPr>
          <w:sz w:val="30"/>
          <w:szCs w:val="30"/>
          <w:rtl w:val="0"/>
          <w:lang w:val="ru-RU"/>
        </w:rPr>
        <w:t xml:space="preserve"> 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 случае отсутствия собственника или иного законного владельца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текущее содержание объекта культурного наследия может осуществляться добровольцами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волонтерами</w:t>
      </w:r>
      <w:r>
        <w:rPr>
          <w:rFonts w:ascii="Times New Roman"/>
          <w:sz w:val="30"/>
          <w:szCs w:val="30"/>
          <w:rtl w:val="0"/>
          <w:lang w:val="ru-RU"/>
        </w:rPr>
        <w:t>).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3.</w:t>
      </w:r>
      <w:r>
        <w:rPr>
          <w:sz w:val="30"/>
          <w:szCs w:val="30"/>
          <w:rtl w:val="0"/>
          <w:lang w:val="ru-RU"/>
        </w:rPr>
        <w:t> Для проведения работ по текущему содержанию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наличие документов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предусмотренных статьями </w:t>
      </w:r>
      <w:r>
        <w:rPr>
          <w:rFonts w:ascii="Times New Roman"/>
          <w:sz w:val="30"/>
          <w:szCs w:val="30"/>
          <w:rtl w:val="0"/>
          <w:lang w:val="ru-RU"/>
        </w:rPr>
        <w:t xml:space="preserve">40 </w:t>
      </w:r>
      <w:r>
        <w:rPr>
          <w:sz w:val="30"/>
          <w:szCs w:val="30"/>
          <w:rtl w:val="0"/>
          <w:lang w:val="ru-RU"/>
        </w:rPr>
        <w:t xml:space="preserve">и </w:t>
      </w:r>
      <w:r>
        <w:rPr>
          <w:rFonts w:ascii="Times New Roman"/>
          <w:sz w:val="30"/>
          <w:szCs w:val="30"/>
          <w:rtl w:val="0"/>
          <w:lang w:val="ru-RU"/>
        </w:rPr>
        <w:t xml:space="preserve">45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не требуется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9)</w:t>
      </w:r>
      <w:r>
        <w:rPr>
          <w:sz w:val="30"/>
          <w:szCs w:val="30"/>
          <w:rtl w:val="0"/>
          <w:lang w:val="ru-RU"/>
        </w:rPr>
        <w:t xml:space="preserve"> статью </w:t>
      </w:r>
      <w:r>
        <w:rPr>
          <w:rFonts w:ascii="Times New Roman"/>
          <w:sz w:val="30"/>
          <w:szCs w:val="30"/>
          <w:rtl w:val="0"/>
          <w:lang w:val="ru-RU"/>
        </w:rPr>
        <w:t xml:space="preserve">40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 xml:space="preserve">Статья </w:t>
      </w:r>
      <w:r>
        <w:rPr>
          <w:rFonts w:ascii="Times New Roman"/>
          <w:sz w:val="30"/>
          <w:szCs w:val="30"/>
          <w:rtl w:val="0"/>
          <w:lang w:val="ru-RU"/>
        </w:rPr>
        <w:t>40.</w:t>
        <w:tab/>
      </w:r>
      <w:r>
        <w:rPr>
          <w:b w:val="1"/>
          <w:bCs w:val="1"/>
          <w:sz w:val="30"/>
          <w:szCs w:val="30"/>
          <w:rtl w:val="0"/>
          <w:lang w:val="ru-RU"/>
        </w:rPr>
        <w:t>Сохранение объекта культурного наследия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выявленного объекта культурного наследия</w:t>
      </w: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1.</w:t>
      </w:r>
      <w:r>
        <w:rPr>
          <w:sz w:val="30"/>
          <w:szCs w:val="30"/>
          <w:rtl w:val="0"/>
          <w:lang w:val="ru-RU"/>
        </w:rPr>
        <w:t> Под сохранением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понимаются мероприятия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направленные на обеспечение физической сохранности памятника или ансамбля и сохранение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2.</w:t>
      </w:r>
      <w:r>
        <w:rPr>
          <w:sz w:val="30"/>
          <w:szCs w:val="30"/>
          <w:rtl w:val="0"/>
          <w:lang w:val="ru-RU"/>
        </w:rPr>
        <w:t> Мероприятия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указанные 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предусматривают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исследовательские и изыскательские 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проектные 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производственные 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проводимые в целях сохранения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том числе</w:t>
      </w:r>
      <w:r>
        <w:rPr>
          <w:rFonts w:ascii="Times New Roman"/>
          <w:sz w:val="30"/>
          <w:szCs w:val="30"/>
          <w:rtl w:val="0"/>
          <w:lang w:val="ru-RU"/>
        </w:rPr>
        <w:t xml:space="preserve">: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консервация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проводимые в целях предотвращения ухудшения состояния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без изменения дошедшего до настоящего времени облика указанного объекта и его предмета охраны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в целях предотвращения ухудшения состояния 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противоаварийные работы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производственные работы по защите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которым угрожает быстрое разрушение вследствие повреждений и деформаций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свидетельствующих об исчерпании несущей способности конструкций и опасности обрушения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проводимые в целях предотвращения физической утраты указанных объектов или элементов таких объектов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находящихся в аварийном состоянии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без изменения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ремонт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работы по поддержанию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в эксплуатационном состоянии без изменения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реставрация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проводимые в целях обеспечения физической сохранности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сохранения предмета охраны указанного объекта и восполнения утраченных элементов на основе данных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полученных при проведении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исследовательских и изыскательских работ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приспособление для современного использования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 xml:space="preserve">работы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в том числе реставрация</w:t>
      </w:r>
      <w:r>
        <w:rPr>
          <w:rFonts w:ascii="Times New Roman"/>
          <w:sz w:val="30"/>
          <w:szCs w:val="30"/>
          <w:rtl w:val="0"/>
          <w:lang w:val="ru-RU"/>
        </w:rPr>
        <w:t xml:space="preserve">), </w:t>
      </w:r>
      <w:r>
        <w:rPr>
          <w:sz w:val="30"/>
          <w:szCs w:val="30"/>
          <w:rtl w:val="0"/>
          <w:lang w:val="ru-RU"/>
        </w:rPr>
        <w:t>проводимые в целях создания условий для современного использования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без изменения предмета охраны указанного объекта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3.</w:t>
      </w:r>
      <w:r>
        <w:rPr>
          <w:sz w:val="30"/>
          <w:szCs w:val="30"/>
          <w:rtl w:val="0"/>
          <w:lang w:val="ru-RU"/>
        </w:rPr>
        <w:t> 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 xml:space="preserve">исследовательские и изыскательские работы проводятся </w:t>
        <w:br w:type="textWrapping"/>
        <w:t>с целью получения обоснованных исходных данных и предполагают теоретические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экспериментальные исследования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натурное изучение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инженерно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технические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инженерно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 xml:space="preserve">технологические исследования и инженерные изыскания </w:t>
        <w:br w:type="textWrapping"/>
        <w:t>в рамках проектных работ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4.</w:t>
      </w:r>
      <w:r>
        <w:rPr>
          <w:sz w:val="30"/>
          <w:szCs w:val="30"/>
          <w:rtl w:val="0"/>
          <w:lang w:val="ru-RU"/>
        </w:rPr>
        <w:t> Проектные работы осуществляются путем разработки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на проведение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по приспособлению указанного объекта для современного использования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 xml:space="preserve">далее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проектная документация</w:t>
      </w:r>
      <w:r>
        <w:rPr>
          <w:rFonts w:ascii="Times New Roman"/>
          <w:sz w:val="30"/>
          <w:szCs w:val="30"/>
          <w:rtl w:val="0"/>
          <w:lang w:val="ru-RU"/>
        </w:rPr>
        <w:t>).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 целях реализации принятых в утвержденной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технических решений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необходимых для проведения производственных работ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либо обеспечивающих реализацию технических решений для проведения консервации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противоаварийных работ в отношении указанных объектов и их ремонта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разрабатывается рабочая документация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5.</w:t>
      </w:r>
      <w:r>
        <w:rPr>
          <w:sz w:val="30"/>
          <w:szCs w:val="30"/>
          <w:rtl w:val="0"/>
          <w:lang w:val="ru-RU"/>
        </w:rPr>
        <w:t> При проведении работ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осуществляются научное руководство разработкой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 xml:space="preserve">проектной документации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 xml:space="preserve">далее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научное руководство проектными работами</w:t>
      </w:r>
      <w:r>
        <w:rPr>
          <w:rFonts w:ascii="Times New Roman"/>
          <w:sz w:val="30"/>
          <w:szCs w:val="30"/>
          <w:rtl w:val="0"/>
          <w:lang w:val="ru-RU"/>
        </w:rPr>
        <w:t xml:space="preserve">), </w:t>
      </w:r>
      <w:r>
        <w:rPr>
          <w:sz w:val="30"/>
          <w:szCs w:val="30"/>
          <w:rtl w:val="0"/>
          <w:lang w:val="ru-RU"/>
        </w:rPr>
        <w:t>научное руководство проведением работ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 xml:space="preserve">далее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научное руководство производственными работами</w:t>
      </w:r>
      <w:r>
        <w:rPr>
          <w:rFonts w:ascii="Times New Roman"/>
          <w:sz w:val="30"/>
          <w:szCs w:val="30"/>
          <w:rtl w:val="0"/>
          <w:lang w:val="ru-RU"/>
        </w:rPr>
        <w:t xml:space="preserve">), </w:t>
      </w:r>
      <w:r>
        <w:rPr>
          <w:sz w:val="30"/>
          <w:szCs w:val="30"/>
          <w:rtl w:val="0"/>
          <w:lang w:val="ru-RU"/>
        </w:rPr>
        <w:t>авторский надзор за проведением работ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 xml:space="preserve">далее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авторский надзор</w:t>
      </w:r>
      <w:r>
        <w:rPr>
          <w:rFonts w:ascii="Times New Roman"/>
          <w:sz w:val="30"/>
          <w:szCs w:val="30"/>
          <w:rtl w:val="0"/>
          <w:lang w:val="ru-RU"/>
        </w:rPr>
        <w:t xml:space="preserve">), </w:t>
      </w:r>
      <w:r>
        <w:rPr>
          <w:sz w:val="30"/>
          <w:szCs w:val="30"/>
          <w:rtl w:val="0"/>
          <w:lang w:val="ru-RU"/>
        </w:rPr>
        <w:t>технический надзор за проведением работ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 xml:space="preserve">далее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технический надзор</w:t>
      </w:r>
      <w:r>
        <w:rPr>
          <w:rFonts w:ascii="Times New Roman"/>
          <w:sz w:val="30"/>
          <w:szCs w:val="30"/>
          <w:rtl w:val="0"/>
          <w:lang w:val="ru-RU"/>
        </w:rPr>
        <w:t>).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Порядок организации и осуществления научного руководства проектными работами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научного руководства производственными работами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авторского надзора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технического надзора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формы и порядок ведения журналов авторского надзора и технического надзора устанавливаются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6.</w:t>
      </w:r>
      <w:r>
        <w:rPr>
          <w:sz w:val="30"/>
          <w:szCs w:val="30"/>
          <w:rtl w:val="0"/>
          <w:lang w:val="ru-RU"/>
        </w:rPr>
        <w:t> В случае невозможности обеспечить физическую сохранность объекта археологического наследия под сохранением такого объекта археологического наследия понимаются спасательные археологические полевые 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проводимые в порядке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определенном статьей </w:t>
      </w:r>
      <w:r>
        <w:rPr>
          <w:rFonts w:ascii="Times New Roman"/>
          <w:sz w:val="30"/>
          <w:szCs w:val="30"/>
          <w:rtl w:val="0"/>
          <w:lang w:val="ru-RU"/>
        </w:rPr>
        <w:t>45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 полным или частичным изъятием археологических предметов из раскопов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7.</w:t>
      </w:r>
      <w:r>
        <w:rPr>
          <w:sz w:val="30"/>
          <w:szCs w:val="30"/>
          <w:rtl w:val="0"/>
          <w:lang w:val="ru-RU"/>
        </w:rPr>
        <w:t> Изменение площади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количества помещений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объемно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планировочной структуры и инженерно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технического обеспечения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или его частей возможно путем проведения работ по сохранению указанного объекта при условии обеспечения его физической сохранности и сохранения предмета охраны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Надстройка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пристройка к указанным объектам запрещены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 исключением проведения работ по воссозданию утраченных элементов памятника или ансамбля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8.</w:t>
      </w:r>
      <w:r>
        <w:rPr>
          <w:sz w:val="30"/>
          <w:szCs w:val="30"/>
          <w:rtl w:val="0"/>
          <w:lang w:val="ru-RU"/>
        </w:rPr>
        <w:t> Работы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затрагивающие конструктивные и другие характеристики надежности и безопасности указанного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проводятся в соответствии с требованиями настоящего Федерального закона и Градостроительного кодекса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Лицо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разработавшее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проектную документацию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подготавливает в порядке и по форме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утвержденным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заключение об отнесении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неотнесении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 xml:space="preserve">проектируемых работ к работам по сохранению объекта культурного </w:t>
        <w:br w:type="textWrapping"/>
        <w:t>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затрагивающим конструктивные </w:t>
        <w:br w:type="textWrapping"/>
        <w:t>и другие характеристики надежности и безопасности указанного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которое включается в состав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 случае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если при проведении работ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затрагиваются конструктивные и другие характеристики надежности и безопасности указанного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 xml:space="preserve">проектная документация включается в раздел </w:t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Иная документация в случаях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предусмотренных федеральными законами</w:t>
      </w:r>
      <w:r>
        <w:rPr>
          <w:rFonts w:ascii="Times New Roman"/>
          <w:sz w:val="30"/>
          <w:szCs w:val="30"/>
          <w:rtl w:val="0"/>
          <w:lang w:val="ru-RU"/>
        </w:rPr>
        <w:t xml:space="preserve">" </w:t>
      </w:r>
      <w:r>
        <w:rPr>
          <w:sz w:val="30"/>
          <w:szCs w:val="30"/>
          <w:rtl w:val="0"/>
          <w:lang w:val="ru-RU"/>
        </w:rPr>
        <w:t>проектной документации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разработанной в соответствии с требованиями Градостроительного кодекса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Указанные работы проводятся при наличии положительного заключения государственной экспертизы проектной документации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предоставляемого в соответствии с требованиями Градостроительного кодекса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 при условии осуществления государственного строительного надзора за такими работами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Действие настоящего пункта не распространяется на объекты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включенные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относящиеся к объектам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указанным в части </w:t>
      </w:r>
      <w:r>
        <w:rPr>
          <w:rFonts w:ascii="Times New Roman"/>
          <w:sz w:val="30"/>
          <w:szCs w:val="30"/>
          <w:rtl w:val="0"/>
          <w:lang w:val="ru-RU"/>
        </w:rPr>
        <w:t xml:space="preserve">2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49 </w:t>
      </w:r>
      <w:r>
        <w:rPr>
          <w:sz w:val="30"/>
          <w:szCs w:val="30"/>
          <w:rtl w:val="0"/>
          <w:lang w:val="ru-RU"/>
        </w:rPr>
        <w:t>Градостроительного кодекса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9.</w:t>
      </w:r>
      <w:r>
        <w:rPr>
          <w:sz w:val="30"/>
          <w:szCs w:val="30"/>
          <w:rtl w:val="0"/>
          <w:lang w:val="ru-RU"/>
        </w:rPr>
        <w:t> В случае отсутствия у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 в соответствии со статьей </w:t>
      </w:r>
      <w:r>
        <w:rPr>
          <w:rFonts w:ascii="Times New Roman"/>
          <w:sz w:val="30"/>
          <w:szCs w:val="30"/>
          <w:rtl w:val="0"/>
          <w:lang w:val="ru-RU"/>
        </w:rPr>
        <w:t xml:space="preserve">64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утвержденного предмета охраны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предмет охраны определяется до начала проведения работ по реставрации такого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 приспособлению указанного объекта для современного использования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том числе при разработке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на проведение указанных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Определение проекта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может осуществляться самостоятельно физическими или юридическими лицами за счет собственных средств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органами государственной власти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государственными органами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органами местного самоуправления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за счет средств соответствующих бюджетов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Проект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подлежит размещению на официальном сайте органа охраны объектов культурного наследия в информационно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 xml:space="preserve">телекоммуникационной сети </w:t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Интернет</w:t>
      </w:r>
      <w:r>
        <w:rPr>
          <w:rFonts w:ascii="Times New Roman"/>
          <w:sz w:val="30"/>
          <w:szCs w:val="30"/>
          <w:rtl w:val="0"/>
          <w:lang w:val="ru-RU"/>
        </w:rPr>
        <w:t xml:space="preserve">" </w:t>
      </w:r>
      <w:r>
        <w:rPr>
          <w:sz w:val="30"/>
          <w:szCs w:val="30"/>
          <w:rtl w:val="0"/>
          <w:lang w:val="ru-RU"/>
        </w:rPr>
        <w:t>для общественного обсуждения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Результатом определения проекта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является документация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 состав которой входят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пояснительная записка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проект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состоящий из текстовой и графической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при необходимости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частей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материалы по обоснованию проекта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материалы фотофиксации проекта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Предметом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являются историко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культурная ценность и существующие особенности указанного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являющиеся основаниями для включения его в реестр и подлежащие сохранению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 которым могут быть отнесены архитектурные решения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конструктивные решения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градостроительные и объемно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пространственные характеристики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стиль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конструктивные материалы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цветовые решения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декоративные элементы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архитектурно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художественное убранство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Предметом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также может являться его историческое использование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функционально связанное с осуществлением торговой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промышленной и иной деятельности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подлежащее обязательному сохранению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Предметом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обладающего мемориальной ценностью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могут являться пространственно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планировочная структура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декоративное оформление интерьеров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обстановочный комплекс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непосредственно связанный с мемориальным периодом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Предмет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являющегося жилым помещением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многоквартирным домом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произведением монументального искусства или произведением ландшафтной архитектуры и садово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паркового искусства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определяется </w:t>
        <w:br w:type="textWrapping"/>
        <w:t>с учетом статей </w:t>
      </w:r>
      <w:r>
        <w:rPr>
          <w:rFonts w:ascii="Times New Roman"/>
          <w:sz w:val="30"/>
          <w:szCs w:val="30"/>
          <w:rtl w:val="0"/>
          <w:lang w:val="ru-RU"/>
        </w:rPr>
        <w:t>56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, 56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2</w:t>
      </w:r>
      <w:r>
        <w:rPr>
          <w:sz w:val="30"/>
          <w:szCs w:val="30"/>
          <w:rtl w:val="0"/>
          <w:lang w:val="ru-RU"/>
        </w:rPr>
        <w:t xml:space="preserve"> и </w:t>
      </w:r>
      <w:r>
        <w:rPr>
          <w:rFonts w:ascii="Times New Roman"/>
          <w:sz w:val="30"/>
          <w:szCs w:val="30"/>
          <w:rtl w:val="0"/>
          <w:lang w:val="ru-RU"/>
        </w:rPr>
        <w:t>56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3</w:t>
      </w:r>
      <w:r>
        <w:rPr>
          <w:sz w:val="30"/>
          <w:szCs w:val="30"/>
          <w:rtl w:val="0"/>
          <w:lang w:val="ru-RU"/>
        </w:rPr>
        <w:t xml:space="preserve"> настоящего Федерального закона соответственно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Предмет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утверждается соответствующим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определенным пунктом 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 xml:space="preserve">статьи </w:t>
      </w:r>
      <w:r>
        <w:rPr>
          <w:rFonts w:ascii="Times New Roman"/>
          <w:sz w:val="30"/>
          <w:szCs w:val="30"/>
          <w:rtl w:val="0"/>
          <w:lang w:val="ru-RU"/>
        </w:rPr>
        <w:t xml:space="preserve">45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Изменение утвержденного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допускается исключительно по результатам проведенных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исследовательских и изыскательских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 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разработки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 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проведения производственных работ по сохранению указанного объекта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Не допускается согласование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соответствующим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указанным 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45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до утверждения предмета охраны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10)</w:t>
      </w:r>
      <w:r>
        <w:rPr>
          <w:sz w:val="30"/>
          <w:szCs w:val="30"/>
          <w:rtl w:val="0"/>
          <w:lang w:val="ru-RU"/>
        </w:rPr>
        <w:t xml:space="preserve"> дополнить статьей </w:t>
      </w:r>
      <w:r>
        <w:rPr>
          <w:rFonts w:ascii="Times New Roman"/>
          <w:sz w:val="30"/>
          <w:szCs w:val="30"/>
          <w:rtl w:val="0"/>
          <w:lang w:val="ru-RU"/>
        </w:rPr>
        <w:t>40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240" w:lineRule="atLeast"/>
        <w:ind w:left="2410" w:hanging="1701"/>
        <w:jc w:val="left"/>
        <w:rPr>
          <w:b w:val="1"/>
          <w:bCs w:val="1"/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 xml:space="preserve">Статья </w:t>
      </w:r>
      <w:r>
        <w:rPr>
          <w:rFonts w:ascii="Times New Roman"/>
          <w:sz w:val="30"/>
          <w:szCs w:val="30"/>
          <w:rtl w:val="0"/>
          <w:lang w:val="ru-RU"/>
        </w:rPr>
        <w:t>40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.</w:t>
        <w:tab/>
      </w:r>
      <w:r>
        <w:rPr>
          <w:b w:val="1"/>
          <w:bCs w:val="1"/>
          <w:sz w:val="30"/>
          <w:szCs w:val="30"/>
          <w:rtl w:val="0"/>
          <w:lang w:val="ru-RU"/>
        </w:rPr>
        <w:t>Принципы проведения работ по сохранению объекта культурного наследия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выявленного объекта культурного наследия</w:t>
      </w:r>
    </w:p>
    <w:p>
      <w:pPr>
        <w:pStyle w:val="Обычный"/>
        <w:spacing w:line="240" w:lineRule="atLeast"/>
        <w:ind w:left="1701" w:hanging="1701"/>
        <w:rPr>
          <w:sz w:val="30"/>
          <w:szCs w:val="30"/>
        </w:rPr>
      </w:pP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Работы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проводятся на основе принципов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научной обоснованности проводимых работ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обеспечения сохранности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соблюдения требований безопасности в отношении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возмещения вреда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причиненного физическим и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юридическим лицом объекту культурного наследия в результате нарушений требований законодательства в области государственной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полном объеме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11)</w:t>
      </w:r>
      <w:r>
        <w:rPr>
          <w:sz w:val="30"/>
          <w:szCs w:val="30"/>
          <w:rtl w:val="0"/>
          <w:lang w:val="ru-RU"/>
        </w:rPr>
        <w:t xml:space="preserve"> статьи </w:t>
      </w:r>
      <w:r>
        <w:rPr>
          <w:rFonts w:ascii="Times New Roman"/>
          <w:sz w:val="30"/>
          <w:szCs w:val="30"/>
          <w:rtl w:val="0"/>
          <w:lang w:val="ru-RU"/>
        </w:rPr>
        <w:t xml:space="preserve">41, 42, 43 </w:t>
      </w:r>
      <w:r>
        <w:rPr>
          <w:sz w:val="30"/>
          <w:szCs w:val="30"/>
          <w:rtl w:val="0"/>
          <w:lang w:val="ru-RU"/>
        </w:rPr>
        <w:t xml:space="preserve">и </w:t>
      </w:r>
      <w:r>
        <w:rPr>
          <w:rFonts w:ascii="Times New Roman"/>
          <w:sz w:val="30"/>
          <w:szCs w:val="30"/>
          <w:rtl w:val="0"/>
          <w:lang w:val="ru-RU"/>
        </w:rPr>
        <w:t xml:space="preserve">44 </w:t>
      </w:r>
      <w:r>
        <w:rPr>
          <w:sz w:val="30"/>
          <w:szCs w:val="30"/>
          <w:rtl w:val="0"/>
          <w:lang w:val="ru-RU"/>
        </w:rPr>
        <w:t>признать утратившими силу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12)</w:t>
      </w:r>
      <w:r>
        <w:rPr>
          <w:sz w:val="30"/>
          <w:szCs w:val="30"/>
          <w:rtl w:val="0"/>
          <w:lang w:val="ru-RU"/>
        </w:rPr>
        <w:t xml:space="preserve"> статью </w:t>
      </w:r>
      <w:r>
        <w:rPr>
          <w:rFonts w:ascii="Times New Roman"/>
          <w:sz w:val="30"/>
          <w:szCs w:val="30"/>
          <w:rtl w:val="0"/>
          <w:lang w:val="ru-RU"/>
        </w:rPr>
        <w:t xml:space="preserve">45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 xml:space="preserve">Статья </w:t>
      </w:r>
      <w:r>
        <w:rPr>
          <w:rFonts w:ascii="Times New Roman"/>
          <w:sz w:val="30"/>
          <w:szCs w:val="30"/>
          <w:rtl w:val="0"/>
          <w:lang w:val="ru-RU"/>
        </w:rPr>
        <w:t>45.</w:t>
        <w:tab/>
      </w:r>
      <w:r>
        <w:rPr>
          <w:b w:val="1"/>
          <w:bCs w:val="1"/>
          <w:sz w:val="30"/>
          <w:szCs w:val="30"/>
          <w:rtl w:val="0"/>
          <w:lang w:val="ru-RU"/>
        </w:rPr>
        <w:t>Порядок проведения работ по сохранению объекта культурного наследия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rtl w:val="0"/>
          <w:lang w:val="ru-RU"/>
        </w:rPr>
        <w:t>выявленного объекта культурного наследия</w:t>
      </w:r>
    </w:p>
    <w:p>
      <w:pPr>
        <w:pStyle w:val="Обычный"/>
        <w:spacing w:line="240" w:lineRule="atLeast"/>
        <w:ind w:left="2410" w:hanging="1701"/>
        <w:jc w:val="left"/>
        <w:rPr>
          <w:sz w:val="30"/>
          <w:szCs w:val="30"/>
        </w:rPr>
      </w:pP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1.</w:t>
      </w:r>
      <w:r>
        <w:rPr>
          <w:sz w:val="30"/>
          <w:szCs w:val="30"/>
          <w:rtl w:val="0"/>
          <w:lang w:val="ru-RU"/>
        </w:rPr>
        <w:t> Реставрация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приспособление указанного объекта для современного использования проводятся на основании задания на разработку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 xml:space="preserve">проектной документации на проведение соответствующих работ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 xml:space="preserve">далее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задание</w:t>
      </w:r>
      <w:r>
        <w:rPr>
          <w:rFonts w:ascii="Times New Roman"/>
          <w:sz w:val="30"/>
          <w:szCs w:val="30"/>
          <w:rtl w:val="0"/>
          <w:lang w:val="ru-RU"/>
        </w:rPr>
        <w:t xml:space="preserve">), </w:t>
      </w:r>
      <w:r>
        <w:rPr>
          <w:sz w:val="30"/>
          <w:szCs w:val="30"/>
          <w:rtl w:val="0"/>
          <w:lang w:val="ru-RU"/>
        </w:rPr>
        <w:t>выданного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указанным в пункте 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на проведение соответствующих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согласованной указанным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 основании положительного заключения историко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культурной экспертизы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разрешения на проведение соответствующих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выданного указанным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при условии осуществления научного руководства производственными работами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авторского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технического и государственного надзора за их проведением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2.</w:t>
      </w:r>
      <w:r>
        <w:rPr>
          <w:sz w:val="30"/>
          <w:szCs w:val="30"/>
          <w:rtl w:val="0"/>
          <w:lang w:val="ru-RU"/>
        </w:rPr>
        <w:t> 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исследовательские и изыскательские работы проводятся на основании разрешения на проведение указанных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выданного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указанным в пункте 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3.</w:t>
      </w:r>
      <w:r>
        <w:rPr>
          <w:sz w:val="30"/>
          <w:szCs w:val="30"/>
          <w:rtl w:val="0"/>
          <w:lang w:val="ru-RU"/>
        </w:rPr>
        <w:t> Консервация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включенного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противоаварийные работы в отношении указанных объектов и их ремонт проводятся </w:t>
        <w:br w:type="textWrapping"/>
        <w:t>на основании рабочей документации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разрешения на проведение указанных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выданного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указанным 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при условии осуществления научного руководства и технического надзора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 случаях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установленных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 решению органа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указанного в пункте 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консервация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противоаварийные работы в отношении указанных объектов и их ремонт проводятся также на основании положительного заключения историко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культурной экспертизы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4.</w:t>
      </w:r>
      <w:r>
        <w:rPr>
          <w:sz w:val="30"/>
          <w:szCs w:val="30"/>
          <w:rtl w:val="0"/>
          <w:lang w:val="ru-RU"/>
        </w:rPr>
        <w:t> Выдача задания на проведение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предусмотренных пунктом 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разрешения на проведение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предусмотренных пунктами </w:t>
      </w:r>
      <w:r>
        <w:rPr>
          <w:rFonts w:ascii="Times New Roman"/>
          <w:sz w:val="30"/>
          <w:szCs w:val="30"/>
          <w:rtl w:val="0"/>
          <w:lang w:val="ru-RU"/>
        </w:rPr>
        <w:t xml:space="preserve">1 - 3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согласование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осуществляются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1)</w:t>
      </w:r>
      <w:r>
        <w:rPr>
          <w:sz w:val="30"/>
          <w:szCs w:val="30"/>
          <w:rtl w:val="0"/>
          <w:lang w:val="ru-RU"/>
        </w:rPr>
        <w:t xml:space="preserve"> федеральным органом охраны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>в отношении отдельных объектов культурного наследия федерального значения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перечень которых утверждается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2)</w:t>
      </w:r>
      <w:r>
        <w:rPr>
          <w:sz w:val="30"/>
          <w:szCs w:val="30"/>
          <w:rtl w:val="0"/>
          <w:lang w:val="ru-RU"/>
        </w:rPr>
        <w:t xml:space="preserve"> региональным органом охраны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</w:rPr>
        <w:br w:type="textWrapping"/>
        <w:t xml:space="preserve">в отношении объектов культурного наследия федерального значения </w:t>
        <w:br w:type="textWrapping"/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за исключением отдельных объектов культурного наследия федерального значения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перечень которых утверждается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), </w:t>
      </w:r>
      <w:r>
        <w:rPr>
          <w:sz w:val="30"/>
          <w:szCs w:val="30"/>
          <w:rtl w:val="0"/>
          <w:lang w:val="ru-RU"/>
        </w:rPr>
        <w:t>объектов культурного наследия регионального значения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выявленных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3)</w:t>
      </w:r>
      <w:r>
        <w:rPr>
          <w:sz w:val="30"/>
          <w:szCs w:val="30"/>
          <w:rtl w:val="0"/>
          <w:lang w:val="ru-RU"/>
        </w:rPr>
        <w:t xml:space="preserve"> муниципальным органом охраны объектов культурного </w:t>
        <w:br w:type="textWrapping"/>
        <w:t xml:space="preserve">наследия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 xml:space="preserve">в отношении объектов культурного наследия местного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муниципального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значения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5.</w:t>
      </w:r>
      <w:r>
        <w:rPr>
          <w:sz w:val="30"/>
          <w:szCs w:val="30"/>
          <w:rtl w:val="0"/>
          <w:lang w:val="ru-RU"/>
        </w:rPr>
        <w:t> Порядок подготовки и выдачи задания на проведение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предусмотренных пунктом 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разрешения на проведение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предусмотренных пунктами </w:t>
      </w:r>
      <w:r>
        <w:rPr>
          <w:rFonts w:ascii="Times New Roman"/>
          <w:sz w:val="30"/>
          <w:szCs w:val="30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 xml:space="preserve">3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типовые формы заявлений для получения указанных задания </w:t>
        <w:br w:type="textWrapping"/>
        <w:t>и разрешения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формы указанных задания и разрешения устанавливаются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В случае отсутствия собственника либо иного законного владельца объекта культурного наследия задание выдается добровольцам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волонтерам</w:t>
      </w:r>
      <w:r>
        <w:rPr>
          <w:rFonts w:ascii="Times New Roman"/>
          <w:sz w:val="30"/>
          <w:szCs w:val="30"/>
          <w:rtl w:val="0"/>
          <w:lang w:val="ru-RU"/>
        </w:rPr>
        <w:t>).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Состав и требования к содержанию разделов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на проведение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 приспособлению указанного объекта для современного использования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порядок подготовки и согласования такой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проектной документации устанавливаются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Состав и требования к содержанию разделов рабочей документации на проведение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предусмотренных пунктами 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 xml:space="preserve">и </w:t>
      </w:r>
      <w:r>
        <w:rPr>
          <w:rFonts w:ascii="Times New Roman"/>
          <w:sz w:val="30"/>
          <w:szCs w:val="30"/>
          <w:rtl w:val="0"/>
          <w:lang w:val="ru-RU"/>
        </w:rPr>
        <w:t xml:space="preserve">3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устанавливаются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6.</w:t>
      </w:r>
      <w:r>
        <w:rPr>
          <w:sz w:val="30"/>
          <w:szCs w:val="30"/>
          <w:rtl w:val="0"/>
          <w:lang w:val="ru-RU"/>
        </w:rPr>
        <w:t> Юридическое лицо или индивидуальный предприниматель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выполняющие проектные 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осуществляют научное руководство производственными работами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и авторский надзор за их проведением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 случае ликвидации юридического лица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смерти или объявления умершим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признания безвестно отсутствующим либо недееспособным индивидуального предпринимателя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разработавших научно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проектную документацию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или ввиду иных обстоятельств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препятствующих осуществлению указанными лицами авторского надзора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включая письменный отказ от его осуществления</w:t>
      </w:r>
      <w:r>
        <w:rPr>
          <w:rFonts w:ascii="Times New Roman"/>
          <w:sz w:val="30"/>
          <w:szCs w:val="30"/>
          <w:rtl w:val="0"/>
          <w:lang w:val="ru-RU"/>
        </w:rPr>
        <w:t xml:space="preserve">), </w:t>
      </w:r>
      <w:r>
        <w:rPr>
          <w:sz w:val="30"/>
          <w:szCs w:val="30"/>
          <w:rtl w:val="0"/>
          <w:lang w:val="ru-RU"/>
        </w:rPr>
        <w:t>авторский надзор осуществляет иное лицо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имеющее лицензию на осуществление деятельности по сохранению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памятников истории и культуры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народов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7.</w:t>
      </w:r>
      <w:r>
        <w:rPr>
          <w:sz w:val="30"/>
          <w:szCs w:val="30"/>
          <w:rtl w:val="0"/>
          <w:lang w:val="ru-RU"/>
        </w:rPr>
        <w:t> К проведению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предусмотренных пунктом </w:t>
      </w:r>
      <w:r>
        <w:rPr>
          <w:rFonts w:ascii="Times New Roman"/>
          <w:sz w:val="30"/>
          <w:szCs w:val="30"/>
          <w:rtl w:val="0"/>
          <w:lang w:val="ru-RU"/>
        </w:rPr>
        <w:t xml:space="preserve">3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допускаются юридические лица и индивидуальные предприниматели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имеющие лицензию на осуществление деятельности по сохранению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памятников истории и культуры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народов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 проведении отдельных видов работ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наследия могут участвовать добровольцы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волонтеры</w:t>
      </w:r>
      <w:r>
        <w:rPr>
          <w:rFonts w:ascii="Times New Roman"/>
          <w:sz w:val="30"/>
          <w:szCs w:val="30"/>
          <w:rtl w:val="0"/>
          <w:lang w:val="ru-RU"/>
        </w:rPr>
        <w:t xml:space="preserve">). </w:t>
      </w:r>
      <w:r>
        <w:rPr>
          <w:sz w:val="30"/>
          <w:szCs w:val="30"/>
          <w:rtl w:val="0"/>
          <w:lang w:val="ru-RU"/>
        </w:rPr>
        <w:t xml:space="preserve">Особенности участия добровольцев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волонтеров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в работах по сохранению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включенных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выявленных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виды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</w:rPr>
        <w:br w:type="textWrapping"/>
        <w:t>в которых указанные лица могут участвовать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определяются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8.</w:t>
      </w:r>
      <w:r>
        <w:rPr>
          <w:sz w:val="30"/>
          <w:szCs w:val="30"/>
          <w:rtl w:val="0"/>
          <w:lang w:val="ru-RU"/>
        </w:rPr>
        <w:t> Проектные работы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работы по консервации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противоаварийные работы в отношении указанных объектов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работы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проводятся специалистами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аттестованными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состоящими в трудовых отношениях </w:t>
        <w:br w:type="textWrapping"/>
        <w:t>с юридическим лицом или индивидуальным предпринимателем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имеющими лицензию на осуществление деятельности по сохранению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памятников истории и культуры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народов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 также специалистами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являющимися индивидуальными предпринимателями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имеющими указанную лицензию и аттестованными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Научное руководство проектными работами и производственными работами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авторский и технический надзор осуществляются специалистами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аттестованными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Работы по ремонту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по приспособлению объекта </w:t>
        <w:br w:type="textWrapping"/>
        <w:t>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для современного использования проводятся под руководством специалиста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аттестованного федеральным органом охраны объектов культурного наследия в установленном им порядке на высшую или первую квалификационную категорию и состоящего в трудовых отношениях </w:t>
        <w:br w:type="textWrapping"/>
        <w:t>с юридическим лицом или индивидуальным предпринимателем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</w:rPr>
        <w:br w:type="textWrapping"/>
        <w:t xml:space="preserve">имеющими лицензию на осуществление деятельности по сохранению объектов культурного наследия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памятников истории и культуры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народов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либо индивидуальным предпринимателем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имеющим указанную лицензию и аттестованным </w:t>
        <w:br w:type="textWrapping"/>
        <w:t xml:space="preserve">федеральным органом охраны объектов культурного </w:t>
        <w:br w:type="textWrapping"/>
        <w:t>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Порядок аттестации специалистов в области сохранения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квалификационные требования к ним и форма свидетельства об аттестации устанавливаются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 xml:space="preserve">. 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9.</w:t>
      </w:r>
      <w:r>
        <w:rPr>
          <w:sz w:val="30"/>
          <w:szCs w:val="30"/>
          <w:rtl w:val="0"/>
          <w:lang w:val="ru-RU"/>
        </w:rPr>
        <w:t> Работы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выявленного объекта культурного </w:t>
        <w:br w:type="textWrapping"/>
        <w:t>наследия проводятся с учетом требований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установленных законодательством Российской Федерации о техническом </w:t>
        <w:br w:type="textWrapping"/>
        <w:t>регулировании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10.</w:t>
      </w:r>
      <w:r>
        <w:rPr>
          <w:sz w:val="30"/>
          <w:szCs w:val="30"/>
          <w:rtl w:val="0"/>
          <w:lang w:val="ru-RU"/>
        </w:rPr>
        <w:t> После выполнения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по приспособлению указанного объекта </w:t>
        <w:br w:type="textWrapping"/>
        <w:t>для современного использования лицо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осуществлявшее научное руководство и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авторский надзор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течение девяноста рабочих дней со дня окончания выполнения указанных работ представляет в орган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выдавший разрешение на проведение указанных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отчетную документацию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том числе научный отчет о выполненных работах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Соответствующий орган охраны объектов культурного наследия утверждает представленную отчетную документацию в течение сорока пяти рабочих дней со дня ее представления в случае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если работы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выполнены в соответствии с требованиями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установленными настоящей главой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Состав и содержание отчетной документации о выполнении работ по сохранению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 порядок ее утверждения устанавливаются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11.</w:t>
      </w:r>
      <w:r>
        <w:rPr>
          <w:sz w:val="30"/>
          <w:szCs w:val="30"/>
          <w:rtl w:val="0"/>
          <w:lang w:val="ru-RU"/>
        </w:rPr>
        <w:t> Приемка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 приспособлению указанного объекта  для современного использования осуществляется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выдавшим разрешение на проведение указанных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течение сорока пяти рабочих дней после поступления отчетной документации в порядке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утвержденном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68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12.</w:t>
      </w:r>
      <w:r>
        <w:rPr>
          <w:sz w:val="30"/>
          <w:szCs w:val="30"/>
          <w:rtl w:val="0"/>
          <w:lang w:val="ru-RU"/>
        </w:rPr>
        <w:t> Акт приемки выполненных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 приспособлению указанного объекта для современного использования подготавливается и выдается лицу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являющемуся заказчиком таких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либо собственнику или иному законному владельцу объекта культурного наследия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выдавшим разрешение на проведение указанных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после утверждения отчетной документации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представленной в порядке и по форме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утвержденным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68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13.</w:t>
      </w:r>
      <w:r>
        <w:rPr>
          <w:sz w:val="30"/>
          <w:szCs w:val="30"/>
          <w:rtl w:val="0"/>
          <w:lang w:val="ru-RU"/>
        </w:rPr>
        <w:t> По окончании выполнения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указанных в пункте </w:t>
      </w:r>
      <w:r>
        <w:rPr>
          <w:rFonts w:ascii="Times New Roman"/>
          <w:sz w:val="30"/>
          <w:szCs w:val="30"/>
          <w:rtl w:val="0"/>
          <w:lang w:val="ru-RU"/>
        </w:rPr>
        <w:t xml:space="preserve">3 </w:t>
      </w:r>
      <w:r>
        <w:rPr>
          <w:sz w:val="30"/>
          <w:szCs w:val="30"/>
          <w:rtl w:val="0"/>
          <w:lang w:val="ru-RU"/>
        </w:rPr>
        <w:t>настоящей статьи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лицо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осуществлявшее научное руководство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 течение сорока пяти рабочих дней со дня окончания выполнения указанных работ представляет в орган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выдавший разрешение на проведение указанных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уведомление об их завершении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68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Состав и содержание такого уведомления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порядок его подготовки утверждаются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14.</w:t>
      </w:r>
      <w:r>
        <w:rPr>
          <w:sz w:val="30"/>
          <w:szCs w:val="30"/>
          <w:rtl w:val="0"/>
          <w:lang w:val="ru-RU"/>
        </w:rPr>
        <w:t> Порядок проведения работ по сохранению объектов археологического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выдачи разрешений на проведение указанных работ устанавливается статьей </w:t>
      </w:r>
      <w:r>
        <w:rPr>
          <w:rFonts w:ascii="Times New Roman"/>
          <w:sz w:val="30"/>
          <w:szCs w:val="30"/>
          <w:rtl w:val="0"/>
          <w:lang w:val="ru-RU"/>
        </w:rPr>
        <w:t>45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13)</w:t>
      </w:r>
      <w:r>
        <w:rPr>
          <w:sz w:val="30"/>
          <w:szCs w:val="30"/>
          <w:rtl w:val="0"/>
          <w:lang w:val="ru-RU"/>
        </w:rPr>
        <w:t> пункт </w:t>
      </w:r>
      <w:r>
        <w:rPr>
          <w:rFonts w:ascii="Times New Roman"/>
          <w:sz w:val="30"/>
          <w:szCs w:val="30"/>
          <w:rtl w:val="0"/>
          <w:lang w:val="ru-RU"/>
        </w:rPr>
        <w:t xml:space="preserve">2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>47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2</w:t>
      </w:r>
      <w:r>
        <w:rPr>
          <w:sz w:val="30"/>
          <w:szCs w:val="30"/>
          <w:rtl w:val="0"/>
          <w:lang w:val="ru-RU"/>
        </w:rPr>
        <w:t xml:space="preserve"> дополнить абзацем 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Порядок подготовки акта технического состояния и его форма утверждаются федеральным органом охраны объектов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14)</w:t>
      </w:r>
      <w:r>
        <w:rPr>
          <w:sz w:val="30"/>
          <w:szCs w:val="30"/>
          <w:rtl w:val="0"/>
          <w:lang w:val="ru-RU"/>
        </w:rPr>
        <w:t> пункт </w:t>
      </w:r>
      <w:r>
        <w:rPr>
          <w:rFonts w:ascii="Times New Roman"/>
          <w:sz w:val="30"/>
          <w:szCs w:val="30"/>
          <w:rtl w:val="0"/>
          <w:lang w:val="ru-RU"/>
        </w:rPr>
        <w:t xml:space="preserve">1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>47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3</w:t>
      </w:r>
      <w:r>
        <w:rPr>
          <w:sz w:val="30"/>
          <w:szCs w:val="30"/>
          <w:rtl w:val="0"/>
          <w:lang w:val="ru-RU"/>
        </w:rPr>
        <w:t xml:space="preserve"> дополнить подпунктом </w:t>
      </w:r>
      <w:r>
        <w:rPr>
          <w:rFonts w:ascii="Times New Roman"/>
          <w:sz w:val="30"/>
          <w:szCs w:val="30"/>
          <w:rtl w:val="0"/>
          <w:lang w:val="ru-RU"/>
        </w:rPr>
        <w:t xml:space="preserve">9 </w:t>
      </w:r>
      <w:r>
        <w:rPr>
          <w:sz w:val="30"/>
          <w:szCs w:val="30"/>
          <w:rtl w:val="0"/>
          <w:lang w:val="ru-RU"/>
        </w:rPr>
        <w:t>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"9)</w:t>
      </w:r>
      <w:r>
        <w:rPr>
          <w:sz w:val="30"/>
          <w:szCs w:val="30"/>
          <w:rtl w:val="0"/>
          <w:lang w:val="ru-RU"/>
        </w:rPr>
        <w:t> проводить в соответствии с настоящим Федеральным законом работы по текущему содержанию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>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15)</w:t>
      </w:r>
      <w:r>
        <w:rPr>
          <w:sz w:val="30"/>
          <w:szCs w:val="30"/>
          <w:rtl w:val="0"/>
          <w:lang w:val="ru-RU"/>
        </w:rPr>
        <w:t xml:space="preserve"> в статье </w:t>
      </w:r>
      <w:r>
        <w:rPr>
          <w:rFonts w:ascii="Times New Roman"/>
          <w:sz w:val="30"/>
          <w:szCs w:val="30"/>
          <w:rtl w:val="0"/>
          <w:lang w:val="ru-RU"/>
        </w:rPr>
        <w:t>50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а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абзац второй пункта 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>изложить в следующей редакции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Под неудовлетворительным состоянием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понимается такое состояние указанных объектов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являющихся зданиями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строениями или сооружениями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при котором имеются крены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дефекты и 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повреждения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приведшие к снижению несущей способности конструкций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но отсутствует опасность внезапного разрушения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потери устойчивости или опрокидывания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 функционирование конструкций и эксплуатация здания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строения или сооружения возможны при мониторинге технического состояния либо при проведении производственных работ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необходимых для восстановления и 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 xml:space="preserve">усиления конструкций и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грунтов основания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и последующем мониторинге технического состояния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при необходимости</w:t>
      </w:r>
      <w:r>
        <w:rPr>
          <w:rFonts w:ascii="Times New Roman"/>
          <w:sz w:val="30"/>
          <w:szCs w:val="30"/>
          <w:rtl w:val="0"/>
          <w:lang w:val="ru-RU"/>
        </w:rPr>
        <w:t>).";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б</w:t>
      </w:r>
      <w:r>
        <w:rPr>
          <w:rFonts w:ascii="Times New Roman"/>
          <w:sz w:val="30"/>
          <w:szCs w:val="30"/>
          <w:rtl w:val="0"/>
          <w:lang w:val="ru-RU"/>
        </w:rPr>
        <w:t>)</w:t>
      </w:r>
      <w:r>
        <w:rPr>
          <w:sz w:val="30"/>
          <w:szCs w:val="30"/>
          <w:rtl w:val="0"/>
          <w:lang w:val="ru-RU"/>
        </w:rPr>
        <w:t xml:space="preserve"> дополнить пунктом </w:t>
      </w:r>
      <w:r>
        <w:rPr>
          <w:rFonts w:ascii="Times New Roman"/>
          <w:sz w:val="30"/>
          <w:szCs w:val="30"/>
          <w:rtl w:val="0"/>
          <w:lang w:val="ru-RU"/>
        </w:rPr>
        <w:t xml:space="preserve">5 </w:t>
      </w:r>
      <w:r>
        <w:rPr>
          <w:sz w:val="30"/>
          <w:szCs w:val="30"/>
          <w:rtl w:val="0"/>
          <w:lang w:val="ru-RU"/>
        </w:rPr>
        <w:t>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68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"5.</w:t>
      </w:r>
      <w:r>
        <w:rPr>
          <w:sz w:val="30"/>
          <w:szCs w:val="30"/>
          <w:rtl w:val="0"/>
          <w:lang w:val="ru-RU"/>
        </w:rPr>
        <w:t> Настоящим Федеральным законом и иными федеральными законами могут быть установлены особенности распоряжения объектами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включенными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выявленными объектами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находящимися в аварийном состоянии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Под аварийным состоянием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понимается такое состояние указанных объектов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являющихся зданиями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строениями или сооружениями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которое характеризуется повреждениями и 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деформациями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свидетельствующими об исчерпании несущей способности конструкций и опасности обрушения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 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или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кренами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которые могут вызвать потерю устойчивости объекта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Критерии отнесения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выявленного объекта культурного наследия к объектам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включенным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выявленным объектам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находящимся в аварийном состоянии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устанавливаются Правительством Российской Федерации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16)</w:t>
      </w:r>
      <w:r>
        <w:rPr>
          <w:sz w:val="30"/>
          <w:szCs w:val="30"/>
          <w:rtl w:val="0"/>
          <w:lang w:val="ru-RU"/>
        </w:rPr>
        <w:t xml:space="preserve"> статью </w:t>
      </w:r>
      <w:r>
        <w:rPr>
          <w:rFonts w:ascii="Times New Roman"/>
          <w:sz w:val="30"/>
          <w:szCs w:val="30"/>
          <w:rtl w:val="0"/>
          <w:lang w:val="ru-RU"/>
        </w:rPr>
        <w:t>56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 xml:space="preserve"> дополнить пунктами </w:t>
      </w:r>
      <w:r>
        <w:rPr>
          <w:rFonts w:ascii="Times New Roman"/>
          <w:sz w:val="30"/>
          <w:szCs w:val="30"/>
          <w:rtl w:val="0"/>
          <w:lang w:val="ru-RU"/>
        </w:rPr>
        <w:t xml:space="preserve">4 </w:t>
      </w:r>
      <w:r>
        <w:rPr>
          <w:sz w:val="30"/>
          <w:szCs w:val="30"/>
          <w:rtl w:val="0"/>
          <w:lang w:val="ru-RU"/>
        </w:rPr>
        <w:t xml:space="preserve">и </w:t>
      </w:r>
      <w:r>
        <w:rPr>
          <w:rFonts w:ascii="Times New Roman"/>
          <w:sz w:val="30"/>
          <w:szCs w:val="30"/>
          <w:rtl w:val="0"/>
          <w:lang w:val="ru-RU"/>
        </w:rPr>
        <w:t xml:space="preserve">5 </w:t>
      </w:r>
      <w:r>
        <w:rPr>
          <w:sz w:val="30"/>
          <w:szCs w:val="30"/>
          <w:rtl w:val="0"/>
          <w:lang w:val="ru-RU"/>
        </w:rPr>
        <w:t>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"4.</w:t>
      </w:r>
      <w:r>
        <w:rPr>
          <w:sz w:val="30"/>
          <w:szCs w:val="30"/>
          <w:rtl w:val="0"/>
          <w:lang w:val="ru-RU"/>
        </w:rPr>
        <w:t> В случае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если объектом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включенным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или его частью является многоквартирный дом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задание на проведение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по приспособлению общего имущества указанного объекта для современного использования выдается управляющей организации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товариществу собственников жилья либо жилищному кооперативу или иному специализированному потребительскому кооперативу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осуществляющим управление многоквартирным домом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за исключением случая управления многоквартирным домом собственниками жилых помещений в таком доме</w:t>
      </w:r>
      <w:r>
        <w:rPr>
          <w:rFonts w:ascii="Times New Roman"/>
          <w:sz w:val="30"/>
          <w:szCs w:val="30"/>
          <w:rtl w:val="0"/>
          <w:lang w:val="ru-RU"/>
        </w:rPr>
        <w:t>).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 случае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если объектом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включенным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или его частью является жилое или нежилое помещение в многоквартирном доме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задание на проведение работ по реставрации объекта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включенного 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по приспособлению указанного объекта для современного использования выдается собственнику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собственникам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 xml:space="preserve">или иному законному владельцу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иным законным владельцам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таких помещений в многоквартирном доме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5.</w:t>
      </w:r>
      <w:r>
        <w:rPr>
          <w:sz w:val="30"/>
          <w:szCs w:val="30"/>
          <w:rtl w:val="0"/>
          <w:lang w:val="ru-RU"/>
        </w:rPr>
        <w:t> В случае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если объектом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включенным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выявленным объектом культурного наследия или их частью является многоквартирный дом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лицом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ответственным за текущее содержание общего имущества такого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является управляющая организация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товарищество собственников жилья либо жилищный кооператив или иной специализированный потребительский кооператив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осуществляющие управление многоквартирным домом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за исключением случая управления многоквартирного дома собственниками жилых помещений в таком доме</w:t>
      </w:r>
      <w:r>
        <w:rPr>
          <w:rFonts w:ascii="Times New Roman"/>
          <w:sz w:val="30"/>
          <w:szCs w:val="30"/>
          <w:rtl w:val="0"/>
          <w:lang w:val="ru-RU"/>
        </w:rPr>
        <w:t>).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В случае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если объектом культурного наследия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включенным </w:t>
        <w:br w:type="textWrapping"/>
        <w:t>в реестр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выявленным объектом культурного наследия или его частью является жилое или нежилое помещение в многоквартирном доме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лицом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</w:rPr>
        <w:br w:type="textWrapping"/>
        <w:t>ответственным за текущее содержание такого объекта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является собственник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собственники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 xml:space="preserve">или лицо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лица</w:t>
      </w:r>
      <w:r>
        <w:rPr>
          <w:rFonts w:ascii="Times New Roman"/>
          <w:sz w:val="30"/>
          <w:szCs w:val="30"/>
          <w:rtl w:val="0"/>
          <w:lang w:val="ru-RU"/>
        </w:rPr>
        <w:t xml:space="preserve">), </w:t>
      </w:r>
      <w:r>
        <w:rPr>
          <w:sz w:val="30"/>
          <w:szCs w:val="30"/>
          <w:rtl w:val="0"/>
          <w:lang w:val="ru-RU"/>
        </w:rPr>
        <w:t xml:space="preserve">владеющее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владеющие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им на ином законном основании</w:t>
      </w:r>
      <w:r>
        <w:rPr>
          <w:rFonts w:ascii="Times New Roman"/>
          <w:sz w:val="30"/>
          <w:szCs w:val="30"/>
          <w:rtl w:val="0"/>
          <w:lang w:val="ru-RU"/>
        </w:rPr>
        <w:t>.";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17)</w:t>
      </w:r>
      <w:r>
        <w:rPr>
          <w:sz w:val="30"/>
          <w:szCs w:val="30"/>
          <w:rtl w:val="0"/>
          <w:lang w:val="ru-RU"/>
        </w:rPr>
        <w:t> 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5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>56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4</w:t>
      </w:r>
      <w:r>
        <w:rPr>
          <w:sz w:val="30"/>
          <w:szCs w:val="30"/>
          <w:rtl w:val="0"/>
          <w:lang w:val="ru-RU"/>
        </w:rPr>
        <w:t xml:space="preserve"> слова </w:t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>статьями </w:t>
      </w:r>
      <w:r>
        <w:rPr>
          <w:rFonts w:ascii="Times New Roman"/>
          <w:sz w:val="30"/>
          <w:szCs w:val="30"/>
          <w:rtl w:val="0"/>
          <w:lang w:val="ru-RU"/>
        </w:rPr>
        <w:t>47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2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 </w:t>
      </w:r>
      <w:r>
        <w:rPr>
          <w:rFonts w:ascii="Times New Roman"/>
          <w:sz w:val="30"/>
          <w:szCs w:val="30"/>
          <w:rtl w:val="0"/>
          <w:lang w:val="ru-RU"/>
        </w:rPr>
        <w:t>47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4</w:t>
      </w:r>
      <w:r>
        <w:rPr>
          <w:rFonts w:ascii="Times New Roman"/>
          <w:sz w:val="30"/>
          <w:szCs w:val="30"/>
          <w:rtl w:val="0"/>
          <w:lang w:val="ru-RU"/>
        </w:rPr>
        <w:t xml:space="preserve">" </w:t>
      </w:r>
      <w:r>
        <w:rPr>
          <w:sz w:val="30"/>
          <w:szCs w:val="30"/>
          <w:rtl w:val="0"/>
          <w:lang w:val="ru-RU"/>
        </w:rPr>
        <w:t>заменить словами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 xml:space="preserve"> </w:t>
      </w:r>
      <w:r>
        <w:rPr>
          <w:rFonts w:ascii="Times New Roman"/>
          <w:sz w:val="30"/>
          <w:szCs w:val="30"/>
          <w:rtl w:val="0"/>
          <w:lang w:val="ru-RU"/>
        </w:rPr>
        <w:t>"</w:t>
      </w:r>
      <w:r>
        <w:rPr>
          <w:sz w:val="30"/>
          <w:szCs w:val="30"/>
          <w:rtl w:val="0"/>
          <w:lang w:val="ru-RU"/>
        </w:rPr>
        <w:t xml:space="preserve">статьями </w:t>
      </w:r>
      <w:r>
        <w:rPr>
          <w:rFonts w:ascii="Times New Roman"/>
          <w:sz w:val="30"/>
          <w:szCs w:val="30"/>
          <w:rtl w:val="0"/>
          <w:lang w:val="ru-RU"/>
        </w:rPr>
        <w:t>47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1</w:t>
      </w:r>
      <w:r>
        <w:rPr>
          <w:rFonts w:ascii="Times New Roman"/>
          <w:sz w:val="30"/>
          <w:szCs w:val="30"/>
          <w:rtl w:val="0"/>
          <w:lang w:val="ru-RU"/>
        </w:rPr>
        <w:t xml:space="preserve"> - 47</w:t>
      </w:r>
      <w:r>
        <w:rPr>
          <w:rFonts w:ascii="Times New Roman"/>
          <w:sz w:val="30"/>
          <w:szCs w:val="30"/>
          <w:vertAlign w:val="superscript"/>
          <w:rtl w:val="0"/>
          <w:lang w:val="ru-RU"/>
        </w:rPr>
        <w:t>6</w:t>
      </w:r>
      <w:r>
        <w:rPr>
          <w:rFonts w:ascii="Times New Roman"/>
          <w:sz w:val="30"/>
          <w:szCs w:val="30"/>
          <w:rtl w:val="0"/>
          <w:lang w:val="ru-RU"/>
        </w:rPr>
        <w:t xml:space="preserve"> ";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18)</w:t>
      </w:r>
      <w:r>
        <w:rPr>
          <w:sz w:val="30"/>
          <w:szCs w:val="30"/>
          <w:rtl w:val="0"/>
          <w:lang w:val="ru-RU"/>
        </w:rPr>
        <w:t xml:space="preserve"> статью </w:t>
      </w:r>
      <w:r>
        <w:rPr>
          <w:rFonts w:ascii="Times New Roman"/>
          <w:sz w:val="30"/>
          <w:szCs w:val="30"/>
          <w:rtl w:val="0"/>
          <w:lang w:val="ru-RU"/>
        </w:rPr>
        <w:t xml:space="preserve">63 </w:t>
      </w:r>
      <w:r>
        <w:rPr>
          <w:sz w:val="30"/>
          <w:szCs w:val="30"/>
          <w:rtl w:val="0"/>
          <w:lang w:val="ru-RU"/>
        </w:rPr>
        <w:t xml:space="preserve">дополнить пунктом </w:t>
      </w:r>
      <w:r>
        <w:rPr>
          <w:rFonts w:ascii="Times New Roman"/>
          <w:sz w:val="30"/>
          <w:szCs w:val="30"/>
          <w:rtl w:val="0"/>
          <w:lang w:val="ru-RU"/>
        </w:rPr>
        <w:t xml:space="preserve">9 </w:t>
      </w:r>
      <w:r>
        <w:rPr>
          <w:sz w:val="30"/>
          <w:szCs w:val="30"/>
          <w:rtl w:val="0"/>
          <w:lang w:val="ru-RU"/>
        </w:rPr>
        <w:t>следующего содержания</w:t>
      </w:r>
      <w:r>
        <w:rPr>
          <w:rFonts w:ascii="Times New Roman"/>
          <w:sz w:val="30"/>
          <w:szCs w:val="30"/>
          <w:rtl w:val="0"/>
          <w:lang w:val="ru-RU"/>
        </w:rPr>
        <w:t>: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rFonts w:ascii="Times New Roman"/>
          <w:sz w:val="30"/>
          <w:szCs w:val="30"/>
          <w:rtl w:val="0"/>
          <w:lang w:val="ru-RU"/>
        </w:rPr>
        <w:t>"9.</w:t>
      </w:r>
      <w:r>
        <w:rPr>
          <w:sz w:val="30"/>
          <w:szCs w:val="30"/>
          <w:rtl w:val="0"/>
          <w:lang w:val="ru-RU"/>
        </w:rPr>
        <w:t> Региональный орган охраны объектов культурного наследия вправе без проведения историко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культурной экспертизы принимать решения о включении в реестр объектов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отнесенных к выявленным объектам культурного наследия до вступления в силу установленного Правительством Российской Федерации порядка проведения историко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культурной экспертизы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в качестве объектов культурного наследия регионального значения или по согласованию с органом местного самоуправления </w:t>
      </w:r>
      <w:r>
        <w:rPr>
          <w:rFonts w:ascii="Times New Roman"/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 xml:space="preserve">объектов культурного наследия местного </w:t>
      </w:r>
      <w:r>
        <w:rPr>
          <w:rFonts w:ascii="Times New Roman"/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муниципального</w:t>
      </w:r>
      <w:r>
        <w:rPr>
          <w:rFonts w:ascii="Times New Roman"/>
          <w:sz w:val="30"/>
          <w:szCs w:val="30"/>
          <w:rtl w:val="0"/>
          <w:lang w:val="ru-RU"/>
        </w:rPr>
        <w:t xml:space="preserve">) </w:t>
      </w:r>
      <w:r>
        <w:rPr>
          <w:sz w:val="30"/>
          <w:szCs w:val="30"/>
          <w:rtl w:val="0"/>
          <w:lang w:val="ru-RU"/>
        </w:rPr>
        <w:t>значения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Соответствующие решения в отношении объектов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 xml:space="preserve">отнесенных </w:t>
        <w:br w:type="textWrapping"/>
        <w:t>к выявленным объектам культурного наследия до вступления в силу установленного Правительством Российской Федерации порядка проведения историко</w:t>
      </w:r>
      <w:r>
        <w:rPr>
          <w:rFonts w:ascii="Times New Roman"/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культурной экспертизы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принимаются региональным органом охраны объектов культурного наследия при наличии сведений</w:t>
      </w:r>
      <w:r>
        <w:rPr>
          <w:rFonts w:ascii="Times New Roman"/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указанных в пункте </w:t>
      </w:r>
      <w:r>
        <w:rPr>
          <w:rFonts w:ascii="Times New Roman"/>
          <w:sz w:val="30"/>
          <w:szCs w:val="30"/>
          <w:rtl w:val="0"/>
          <w:lang w:val="ru-RU"/>
        </w:rPr>
        <w:t xml:space="preserve">2 </w:t>
      </w:r>
      <w:r>
        <w:rPr>
          <w:sz w:val="30"/>
          <w:szCs w:val="30"/>
          <w:rtl w:val="0"/>
          <w:lang w:val="ru-RU"/>
        </w:rPr>
        <w:t>статьи </w:t>
      </w:r>
      <w:r>
        <w:rPr>
          <w:rFonts w:ascii="Times New Roman"/>
          <w:sz w:val="30"/>
          <w:szCs w:val="30"/>
          <w:rtl w:val="0"/>
          <w:lang w:val="ru-RU"/>
        </w:rPr>
        <w:t xml:space="preserve">18 </w:t>
      </w:r>
      <w:r>
        <w:rPr>
          <w:sz w:val="30"/>
          <w:szCs w:val="30"/>
          <w:rtl w:val="0"/>
          <w:lang w:val="ru-RU"/>
        </w:rPr>
        <w:t>настоящего Федерального закона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480" w:lineRule="auto"/>
        <w:ind w:firstLine="709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 xml:space="preserve">Статья </w:t>
      </w:r>
      <w:r>
        <w:rPr>
          <w:rFonts w:ascii="Times New Roman"/>
          <w:b w:val="1"/>
          <w:bCs w:val="1"/>
          <w:sz w:val="30"/>
          <w:szCs w:val="30"/>
          <w:rtl w:val="0"/>
          <w:lang w:val="ru-RU"/>
        </w:rPr>
        <w:t>2</w:t>
      </w:r>
    </w:p>
    <w:p>
      <w:pPr>
        <w:pStyle w:val="Обычный"/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Настоящий закон вступает в силу по истечении ста </w:t>
        <w:br w:type="textWrapping"/>
        <w:t>восьмидесяти дней после дня его официального опубликования</w:t>
      </w:r>
      <w:r>
        <w:rPr>
          <w:rFonts w:ascii="Times New Roman"/>
          <w:sz w:val="30"/>
          <w:szCs w:val="30"/>
          <w:rtl w:val="0"/>
          <w:lang w:val="ru-RU"/>
        </w:rPr>
        <w:t>.</w:t>
      </w:r>
    </w:p>
    <w:p>
      <w:pPr>
        <w:pStyle w:val="Обычный"/>
        <w:spacing w:line="720" w:lineRule="exact"/>
        <w:rPr>
          <w:sz w:val="30"/>
          <w:szCs w:val="30"/>
        </w:rPr>
      </w:pPr>
    </w:p>
    <w:p>
      <w:pPr>
        <w:pStyle w:val="Обычный"/>
        <w:tabs>
          <w:tab w:val="center" w:pos="1474"/>
        </w:tabs>
        <w:spacing w:line="240" w:lineRule="atLeast"/>
        <w:rPr>
          <w:sz w:val="30"/>
          <w:szCs w:val="30"/>
        </w:rPr>
      </w:pPr>
      <w:r>
        <w:rPr>
          <w:sz w:val="30"/>
          <w:szCs w:val="30"/>
          <w:rtl w:val="0"/>
        </w:rPr>
        <w:tab/>
        <w:t>Президент</w:t>
      </w:r>
    </w:p>
    <w:p>
      <w:pPr>
        <w:pStyle w:val="Обычный"/>
        <w:tabs>
          <w:tab w:val="center" w:pos="1474"/>
          <w:tab w:val="left" w:pos="8364"/>
        </w:tabs>
        <w:spacing w:line="240" w:lineRule="atLeast"/>
      </w:pPr>
      <w:r>
        <w:rPr>
          <w:sz w:val="30"/>
          <w:szCs w:val="30"/>
          <w:rtl w:val="0"/>
        </w:rPr>
        <w:tab/>
        <w:t>Российской Федерации</w:t>
      </w:r>
      <w:r>
        <w:rPr>
          <w:sz w:val="30"/>
          <w:szCs w:val="3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737" w:bottom="1418" w:left="158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center" w:pos="4820"/>
        <w:tab w:val="right" w:pos="9072"/>
        <w:tab w:val="clear" w:pos="4153"/>
        <w:tab w:val="clear" w:pos="8306"/>
      </w:tabs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t xml:space="preserve"> FILENAME \* MERGEFORMAT</w: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  <w:lang w:val="ru-RU"/>
      </w:rPr>
      <w:t>29102933.doc</w:t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center" w:pos="4820"/>
        <w:tab w:val="right" w:pos="9072"/>
        <w:tab w:val="clear" w:pos="4153"/>
        <w:tab w:val="clear" w:pos="8306"/>
      </w:tabs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t xml:space="preserve"> FILENAME \* MERGEFORMAT</w: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  <w:lang w:val="ru-RU"/>
      </w:rPr>
      <w:t>29102933.doc</w:t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"/>
      <w:tabs>
        <w:tab w:val="clear" w:pos="4153"/>
        <w:tab w:val="clear" w:pos="8306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34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