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94" w:rsidRDefault="00A63594" w:rsidP="00B90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6172200" cy="230327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PIiK_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903" cy="23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C0059B" w:rsidRPr="0075382D" w:rsidRDefault="00C0059B" w:rsidP="00C005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</w:pPr>
      <w:r w:rsidRPr="0075382D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  <w:t>Министерство культуры Республики Татарстан</w:t>
      </w:r>
    </w:p>
    <w:p w:rsidR="00C0059B" w:rsidRPr="0075382D" w:rsidRDefault="00C0059B" w:rsidP="00C005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</w:pPr>
      <w:r w:rsidRPr="0075382D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  <w:t>Казанский государственный институт культуры</w:t>
      </w:r>
    </w:p>
    <w:p w:rsidR="00C0059B" w:rsidRPr="0075382D" w:rsidRDefault="00C0059B" w:rsidP="007538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</w:pPr>
      <w:r w:rsidRPr="0075382D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  <w:t xml:space="preserve">Институт истории им. Ш. </w:t>
      </w:r>
      <w:proofErr w:type="spellStart"/>
      <w:r w:rsidRPr="0075382D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  <w:t>Марджани</w:t>
      </w:r>
      <w:proofErr w:type="spellEnd"/>
      <w:r w:rsidRPr="0075382D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  <w:t xml:space="preserve"> Академии наук Республики Татарстан</w:t>
      </w:r>
    </w:p>
    <w:p w:rsidR="00C0059B" w:rsidRPr="0075382D" w:rsidRDefault="00C0059B" w:rsidP="00C005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</w:pPr>
      <w:r w:rsidRPr="0075382D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  <w:t>Всероссийское общество охраны памятников истории и культуры</w:t>
      </w:r>
    </w:p>
    <w:p w:rsidR="00C0059B" w:rsidRPr="0075382D" w:rsidRDefault="00C0059B" w:rsidP="00C005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</w:pPr>
      <w:r w:rsidRPr="0075382D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  <w:t>Общественное движение «</w:t>
      </w:r>
      <w:proofErr w:type="spellStart"/>
      <w:r w:rsidRPr="0075382D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  <w:t>Архнадзор</w:t>
      </w:r>
      <w:proofErr w:type="spellEnd"/>
      <w:r w:rsidRPr="0075382D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  <w:lang w:eastAsia="ru-RU"/>
        </w:rPr>
        <w:t>»</w:t>
      </w:r>
    </w:p>
    <w:p w:rsidR="00C0059B" w:rsidRDefault="00C0059B" w:rsidP="00A6359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Pr="00B90537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EF7279" w:rsidRDefault="00EF7279" w:rsidP="00EF727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  <w:t xml:space="preserve">ПРОГРАММА </w:t>
      </w:r>
    </w:p>
    <w:p w:rsidR="00EF7279" w:rsidRDefault="00EF7279" w:rsidP="00EF727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  <w:t xml:space="preserve">МЕРОПРИЯТИЙ, </w:t>
      </w:r>
    </w:p>
    <w:p w:rsidR="00C0059B" w:rsidRDefault="00C0059B" w:rsidP="00EF727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  <w:t>ПОСВЯЩЁННЫХ 50-ЛЕТИЮ</w:t>
      </w:r>
    </w:p>
    <w:p w:rsidR="00C0059B" w:rsidRPr="00C0059B" w:rsidRDefault="00C0059B" w:rsidP="00C0059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</w:pPr>
      <w:r w:rsidRPr="00C0059B"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  <w:t>УЧРЕЖДЕНИЯ</w:t>
      </w:r>
      <w:r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  <w:t xml:space="preserve"> ВСЕРОССИЙСКОГО </w:t>
      </w:r>
      <w:r w:rsidRPr="00C0059B"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  <w:t>ОБЩЕСТВА</w:t>
      </w:r>
      <w:r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  <w:t xml:space="preserve"> </w:t>
      </w:r>
      <w:r w:rsidRPr="00C0059B"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  <w:t xml:space="preserve">ОХРАНЫ ПАМЯТНИКОВ </w:t>
      </w:r>
    </w:p>
    <w:p w:rsidR="00A63594" w:rsidRPr="00C0059B" w:rsidRDefault="00C0059B" w:rsidP="00A6359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</w:pPr>
      <w:r w:rsidRPr="00C0059B">
        <w:rPr>
          <w:rFonts w:ascii="Arial" w:eastAsia="Times New Roman" w:hAnsi="Arial" w:cs="Arial"/>
          <w:b/>
          <w:bCs/>
          <w:color w:val="222222"/>
          <w:sz w:val="44"/>
          <w:szCs w:val="24"/>
          <w:shd w:val="clear" w:color="auto" w:fill="FFFFFF"/>
          <w:lang w:eastAsia="ru-RU"/>
        </w:rPr>
        <w:t>ИСТОРИИ И КУЛЬТУРЫ</w:t>
      </w:r>
    </w:p>
    <w:p w:rsidR="00A63594" w:rsidRPr="00B90537" w:rsidRDefault="00A63594" w:rsidP="00A63594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Default="00A63594" w:rsidP="00A6359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:rsidR="00A63594" w:rsidRDefault="00A63594" w:rsidP="00A6359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:rsidR="00A63594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:rsidR="00A63594" w:rsidRPr="00C0059B" w:rsidRDefault="00E96A7C" w:rsidP="00A635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E96A7C">
        <w:rPr>
          <w:rFonts w:ascii="Arial" w:eastAsia="Times New Roman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E6C21" wp14:editId="3AD721C1">
                <wp:simplePos x="0" y="0"/>
                <wp:positionH relativeFrom="column">
                  <wp:posOffset>70485</wp:posOffset>
                </wp:positionH>
                <wp:positionV relativeFrom="paragraph">
                  <wp:posOffset>20955</wp:posOffset>
                </wp:positionV>
                <wp:extent cx="104775" cy="857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5.55pt;margin-top:1.65pt;width:8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" fillcolor="#943634 [2405]" strokecolor="#943634 [2405]" strokeweight="2pt"/>
            </w:pict>
          </mc:Fallback>
        </mc:AlternateContent>
      </w:r>
      <w:r w:rsidR="00A63594" w:rsidRPr="00C005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Международная научно-практическая конференция «Сохранение историко-культурного наследия-фактор гуманитарной безопасности. Наследие и туризм»</w:t>
      </w:r>
    </w:p>
    <w:p w:rsidR="00A63594" w:rsidRPr="00C0059B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Pr="00C0059B" w:rsidRDefault="00E96A7C" w:rsidP="00A635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E96A7C">
        <w:rPr>
          <w:rFonts w:ascii="Arial" w:eastAsia="Times New Roman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BEE2A" wp14:editId="280CAF7B">
                <wp:simplePos x="0" y="0"/>
                <wp:positionH relativeFrom="column">
                  <wp:posOffset>1175385</wp:posOffset>
                </wp:positionH>
                <wp:positionV relativeFrom="paragraph">
                  <wp:posOffset>28575</wp:posOffset>
                </wp:positionV>
                <wp:extent cx="104775" cy="857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92.55pt;margin-top:2.25pt;width:8.2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" fillcolor="#943634 [2405]" strokecolor="#943634 [2405]" strokeweight="2pt"/>
            </w:pict>
          </mc:Fallback>
        </mc:AlternateContent>
      </w:r>
      <w:r w:rsidR="00A63594" w:rsidRPr="00C005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IV Съезд </w:t>
      </w:r>
      <w:proofErr w:type="spellStart"/>
      <w:r w:rsidR="00A63594" w:rsidRPr="00C005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градозащитных</w:t>
      </w:r>
      <w:proofErr w:type="spellEnd"/>
      <w:r w:rsidR="00A63594" w:rsidRPr="00C005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организаций России.</w:t>
      </w:r>
    </w:p>
    <w:p w:rsidR="00A63594" w:rsidRPr="00C0059B" w:rsidRDefault="00A63594" w:rsidP="00A63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94" w:rsidRPr="00C0059B" w:rsidRDefault="00A63594" w:rsidP="00B90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Default="00A63594" w:rsidP="00B90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Default="00A63594" w:rsidP="00B90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Default="00A63594" w:rsidP="00B90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Default="00A63594" w:rsidP="00B90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Default="00A63594" w:rsidP="00B90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A63594" w:rsidRPr="00E96A7C" w:rsidRDefault="00A63594" w:rsidP="00A635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E96A7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Казань, 22-24 апреля 2016 г.</w:t>
      </w: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22 апреля  2016 года, пятница </w:t>
      </w:r>
    </w:p>
    <w:p w:rsidR="004D402D" w:rsidRDefault="004D402D" w:rsidP="00B9053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ru-RU"/>
        </w:rPr>
        <w:t>Международная научно-практическая конференция «Сохранение историко-культурного наследия-фактор гуманитарной безопасности. Наследие и туризм».</w:t>
      </w:r>
    </w:p>
    <w:p w:rsidR="00B90537" w:rsidRPr="00B90537" w:rsidRDefault="00B90537" w:rsidP="00B90537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B90537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Место проведения: Казанский Кремль, Эрмитаж</w:t>
      </w:r>
      <w:r w:rsidR="004D402D" w:rsidRPr="004D402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, 3 этаж.</w:t>
      </w:r>
    </w:p>
    <w:p w:rsidR="004D402D" w:rsidRDefault="004D402D" w:rsidP="004D402D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4D402D" w:rsidRPr="004D402D" w:rsidRDefault="004D402D" w:rsidP="004D402D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F7267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9.00 – 10.00</w:t>
      </w:r>
      <w:r w:rsidRPr="004D402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ab/>
        <w:t xml:space="preserve">Регистрация участников </w:t>
      </w:r>
    </w:p>
    <w:p w:rsidR="004D402D" w:rsidRPr="004D402D" w:rsidRDefault="00801485" w:rsidP="004D402D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F7267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10.00 – 10.30</w:t>
      </w: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4D402D" w:rsidRPr="004D402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Церемония открытия конференции </w:t>
      </w:r>
    </w:p>
    <w:p w:rsidR="004D402D" w:rsidRPr="00427420" w:rsidRDefault="004D402D" w:rsidP="004D402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Приветствия:</w:t>
      </w:r>
    </w:p>
    <w:p w:rsidR="004D402D" w:rsidRPr="000B712B" w:rsidRDefault="004D402D" w:rsidP="000B712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вице-премьер-министра РТ  В.Г. </w:t>
      </w:r>
      <w:proofErr w:type="spellStart"/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Шайхразиева</w:t>
      </w:r>
      <w:proofErr w:type="spellEnd"/>
    </w:p>
    <w:p w:rsidR="004D402D" w:rsidRPr="000B712B" w:rsidRDefault="004D402D" w:rsidP="000B712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министра культуры РТ А.М. </w:t>
      </w:r>
      <w:proofErr w:type="spellStart"/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Сибагатуллина</w:t>
      </w:r>
      <w:proofErr w:type="spellEnd"/>
    </w:p>
    <w:p w:rsidR="004D402D" w:rsidRPr="000B712B" w:rsidRDefault="004D402D" w:rsidP="000B712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члена Совета Федерации С.Е. Рыбакова (Москва)</w:t>
      </w:r>
    </w:p>
    <w:p w:rsidR="004D402D" w:rsidRPr="000B712B" w:rsidRDefault="000B712B" w:rsidP="000B712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р</w:t>
      </w:r>
      <w:r w:rsidR="004D402D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уководител</w:t>
      </w:r>
      <w:r w:rsidR="00E96A7C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я</w:t>
      </w:r>
      <w:r w:rsidR="004D402D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Управления МК РФ по ПФО С.Н. Володиной </w:t>
      </w:r>
    </w:p>
    <w:p w:rsidR="004D402D" w:rsidRPr="000B712B" w:rsidRDefault="0008691C" w:rsidP="000B712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перв</w:t>
      </w:r>
      <w:r w:rsidR="00E96A7C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ого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заместител</w:t>
      </w:r>
      <w:r w:rsidR="00E96A7C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я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П</w:t>
      </w:r>
      <w:r w:rsidR="004D402D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ре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дседателя</w:t>
      </w:r>
      <w:r w:rsidR="004D402D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ЦС </w:t>
      </w:r>
      <w:proofErr w:type="spellStart"/>
      <w:r w:rsidR="004D402D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ВООПИиК</w:t>
      </w:r>
      <w:proofErr w:type="spellEnd"/>
      <w:r w:rsidR="004D402D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 А.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Г</w:t>
      </w:r>
      <w:r w:rsidR="004D402D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. Демидова </w:t>
      </w:r>
    </w:p>
    <w:p w:rsidR="004D402D" w:rsidRDefault="004D402D" w:rsidP="004D402D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4D402D" w:rsidRPr="00427420" w:rsidRDefault="0075382D" w:rsidP="004D402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10.30</w:t>
      </w:r>
      <w:r w:rsidR="00AC776D"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460995"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</w:t>
      </w:r>
      <w:r w:rsidR="004D402D"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ручение Благодарностей Президента Республики Татарстан</w:t>
      </w:r>
      <w:r w:rsidR="00460995"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4D402D" w:rsidRPr="004D402D" w:rsidRDefault="004D402D" w:rsidP="004D402D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4D402D" w:rsidRPr="00427420" w:rsidRDefault="00FC3C6A" w:rsidP="004D402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10.4</w:t>
      </w:r>
      <w:r w:rsidR="004D402D"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0-11.30</w:t>
      </w:r>
      <w:r w:rsidR="004D402D"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ab/>
        <w:t>ПЛЕНАРНОЕ ЗАСЕДАНИЕ</w:t>
      </w:r>
    </w:p>
    <w:p w:rsidR="00460995" w:rsidRPr="00427420" w:rsidRDefault="00460995" w:rsidP="00460995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ДОКЛАДЫ:</w:t>
      </w:r>
    </w:p>
    <w:p w:rsidR="00460995" w:rsidRPr="00805811" w:rsidRDefault="00460995" w:rsidP="0080581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805811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Сохранение историко-культурного наследия как фактор гуманитарной безопасности. </w:t>
      </w:r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Хакимов Р.С.</w:t>
      </w:r>
      <w:r w:rsidR="00FC3C6A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,</w:t>
      </w:r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 председатель ТРО </w:t>
      </w:r>
      <w:proofErr w:type="spellStart"/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ВООПИиК</w:t>
      </w:r>
      <w:proofErr w:type="spellEnd"/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, член ЦС </w:t>
      </w:r>
      <w:proofErr w:type="spellStart"/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ВООПИиК</w:t>
      </w:r>
      <w:proofErr w:type="spellEnd"/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, директор института истории им. </w:t>
      </w:r>
      <w:proofErr w:type="spellStart"/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Ш.Марджани</w:t>
      </w:r>
      <w:proofErr w:type="spellEnd"/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 АН РТ, вице-президент АН РТ.</w:t>
      </w:r>
    </w:p>
    <w:p w:rsidR="00460995" w:rsidRPr="00805811" w:rsidRDefault="00805811" w:rsidP="0080581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О</w:t>
      </w:r>
      <w:r w:rsidR="00460995" w:rsidRPr="00805811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пыт Татарстана по взаимодействию с ЮНЕСКО в сфере сохранения культурного наследия. </w:t>
      </w:r>
      <w:r w:rsidR="00FC3C6A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Валеев Р.М., </w:t>
      </w:r>
      <w:r w:rsidR="00460995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проректор </w:t>
      </w:r>
      <w:proofErr w:type="spellStart"/>
      <w:r w:rsidR="00460995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КазГИК</w:t>
      </w:r>
      <w:proofErr w:type="spellEnd"/>
      <w:r w:rsidR="00460995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, вице-президент Российского комитета Международного Совета по охране памятников и исторических мест (ИКОМОС), председатель Татарстанского отделения ИКОМОС, заведующий Поволжским отделением кафедры ЮНЕСКО по сохранению архитектурных и исторических памятников в России.</w:t>
      </w:r>
    </w:p>
    <w:p w:rsidR="00460995" w:rsidRPr="00805811" w:rsidRDefault="00460995" w:rsidP="0080581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805811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Туризм в системе сохранения историко-культурного наследия. </w:t>
      </w:r>
      <w:r w:rsidR="00FC3C6A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Хоменко В.В.,</w:t>
      </w:r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 вице-президент Академии наук РТ.</w:t>
      </w:r>
    </w:p>
    <w:p w:rsidR="00460995" w:rsidRPr="00805811" w:rsidRDefault="00133305" w:rsidP="0080581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805811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50 лет </w:t>
      </w:r>
      <w:r w:rsidR="0008691C" w:rsidRPr="00805811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учреждения </w:t>
      </w:r>
      <w:r w:rsidR="00460995" w:rsidRPr="00805811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Татарстанского отделения </w:t>
      </w:r>
      <w:proofErr w:type="spellStart"/>
      <w:r w:rsidR="00460995" w:rsidRPr="00805811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ВООПИиК</w:t>
      </w:r>
      <w:proofErr w:type="spellEnd"/>
      <w:r w:rsidR="00460995" w:rsidRPr="00805811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: история и современность. </w:t>
      </w:r>
      <w:r w:rsidR="00460995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Ф.М. </w:t>
      </w:r>
      <w:proofErr w:type="spellStart"/>
      <w:r w:rsidR="00460995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Забирова</w:t>
      </w:r>
      <w:proofErr w:type="spellEnd"/>
      <w:r w:rsidR="00460995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FC3C6A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член-корреспондент Российской академии архитектурного наследия, заслуженный архитектор РТ, зам</w:t>
      </w:r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еститель </w:t>
      </w:r>
      <w:r w:rsidR="00FC3C6A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председателя ТРО</w:t>
      </w:r>
      <w:r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C3C6A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ВООПИиК</w:t>
      </w:r>
      <w:proofErr w:type="spellEnd"/>
      <w:r w:rsidR="007B7E34" w:rsidRPr="00805811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460995" w:rsidRPr="00460995" w:rsidRDefault="00460995" w:rsidP="00460995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460995" w:rsidRPr="00427420" w:rsidRDefault="00460995" w:rsidP="0046099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12.30-13.00</w:t>
      </w:r>
      <w:r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ab/>
        <w:t>Награждения активистов ТРО</w:t>
      </w:r>
      <w:r w:rsidR="001333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ВООПИиК</w:t>
      </w:r>
      <w:proofErr w:type="spellEnd"/>
      <w:r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460995" w:rsidRPr="00427420" w:rsidRDefault="00FC3C6A" w:rsidP="0046099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13.00-14.00</w:t>
      </w:r>
      <w:r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ab/>
        <w:t xml:space="preserve">Обед, </w:t>
      </w:r>
      <w:r w:rsidR="00460995" w:rsidRP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кофе-брейк.</w:t>
      </w:r>
    </w:p>
    <w:p w:rsidR="00460995" w:rsidRPr="009E3B6C" w:rsidRDefault="00460995" w:rsidP="0046099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9E3B6C" w:rsidRDefault="00AC776D" w:rsidP="009E3B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AC77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14.00-18.00 </w:t>
      </w:r>
      <w:r w:rsidR="00460995" w:rsidRPr="00AC77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Работа секций</w:t>
      </w:r>
      <w:r w:rsidR="000B712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*</w:t>
      </w:r>
      <w:r w:rsidR="0079407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. </w:t>
      </w:r>
    </w:p>
    <w:p w:rsidR="009E3B6C" w:rsidRDefault="0079407A" w:rsidP="009E3B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Проходит:</w:t>
      </w:r>
      <w:r w:rsidR="009E3B6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9E3B6C" w:rsidRPr="000B712B" w:rsidRDefault="0079407A" w:rsidP="000B712B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в</w:t>
      </w:r>
      <w:r w:rsidR="00460995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Казанском государственном институте культуры</w:t>
      </w:r>
      <w:r w:rsidR="00465F53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.</w:t>
      </w:r>
      <w:r w:rsidR="00460995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460995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г.Казань</w:t>
      </w:r>
      <w:proofErr w:type="spellEnd"/>
      <w:r w:rsidR="00460995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, Оренбургский 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тракт, д. 3;</w:t>
      </w:r>
    </w:p>
    <w:p w:rsidR="0079407A" w:rsidRPr="000B712B" w:rsidRDefault="0079407A" w:rsidP="000B712B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в Казанском (Приволжском )</w:t>
      </w:r>
      <w:r w:rsidR="00465F53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Федеральном университете</w:t>
      </w:r>
      <w:r w:rsidR="00465F53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. г. Казань, 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ул. </w:t>
      </w:r>
      <w:proofErr w:type="spellStart"/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М.Межлаука</w:t>
      </w:r>
      <w:proofErr w:type="spellEnd"/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, 3.</w:t>
      </w:r>
      <w:r w:rsidR="00460995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2E7D7B" w:rsidRPr="000B712B" w:rsidRDefault="002E7D7B" w:rsidP="000B712B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в 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US" w:eastAsia="ru-RU"/>
        </w:rPr>
        <w:t>IT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-парке. г. Казань, ул. Петербургская, </w:t>
      </w:r>
      <w:r w:rsidR="00C6710B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52.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460995" w:rsidRPr="000B712B" w:rsidRDefault="00E612FF" w:rsidP="0079407A">
      <w:pP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ru-RU"/>
        </w:rPr>
        <w:t>*Программа в приложении!</w:t>
      </w:r>
    </w:p>
    <w:p w:rsidR="004D402D" w:rsidRDefault="004D402D" w:rsidP="00B90537">
      <w:pPr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:rsidR="00DD2D6D" w:rsidRDefault="00DD2D6D" w:rsidP="00B90537">
      <w:pPr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:rsidR="00DD2D6D" w:rsidRDefault="00DD2D6D" w:rsidP="00B90537">
      <w:pPr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:rsidR="00DD2D6D" w:rsidRDefault="00DD2D6D" w:rsidP="00B90537">
      <w:pPr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u w:val="single"/>
          <w:shd w:val="clear" w:color="auto" w:fill="FFFFFF"/>
          <w:lang w:eastAsia="ru-RU"/>
        </w:rPr>
      </w:pP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lastRenderedPageBreak/>
        <w:t>23 апреля, суббота</w:t>
      </w:r>
    </w:p>
    <w:p w:rsidR="00427420" w:rsidRDefault="00B90537" w:rsidP="00B9053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IV Съезд </w:t>
      </w:r>
      <w:proofErr w:type="spellStart"/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градозащитных</w:t>
      </w:r>
      <w:proofErr w:type="spellEnd"/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организаций России. </w:t>
      </w: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Первый день.</w:t>
      </w:r>
    </w:p>
    <w:p w:rsidR="00B90537" w:rsidRPr="00B90537" w:rsidRDefault="00F52EA9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Место проведения: Гостиница «</w:t>
      </w:r>
      <w:proofErr w:type="spellStart"/>
      <w:r w:rsidR="00B90537"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Нога</w:t>
      </w:r>
      <w:r w:rsidR="00DD2D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й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»</w:t>
      </w:r>
      <w:r w:rsidR="00B90537"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зал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«</w:t>
      </w:r>
      <w:r w:rsidR="00B90537"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Тукай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» .</w:t>
      </w:r>
    </w:p>
    <w:p w:rsidR="00B90537" w:rsidRDefault="00B90537" w:rsidP="00B9053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11.30</w:t>
      </w:r>
      <w:r w:rsidR="000B712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-</w:t>
      </w: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12.30 </w:t>
      </w:r>
      <w:r w:rsidR="00F52EA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–</w:t>
      </w: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Открытие</w:t>
      </w:r>
      <w:r w:rsidR="00F52EA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F52EA9" w:rsidRDefault="00F52EA9" w:rsidP="00B9053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Приветствие:</w:t>
      </w:r>
    </w:p>
    <w:p w:rsidR="00671C29" w:rsidRPr="000B712B" w:rsidRDefault="00F52EA9" w:rsidP="000B712B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члена Совета Федерации С.Е. Рыбакова </w:t>
      </w:r>
    </w:p>
    <w:p w:rsidR="00F52EA9" w:rsidRPr="000B712B" w:rsidRDefault="00F52EA9" w:rsidP="000B712B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руководителя Управления МК РФ по ПФО С.Н. Володиной </w:t>
      </w:r>
    </w:p>
    <w:p w:rsidR="00F52EA9" w:rsidRPr="000B712B" w:rsidRDefault="0008691C" w:rsidP="000B712B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перв</w:t>
      </w:r>
      <w:r w:rsidR="00FC31C1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ого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заместител</w:t>
      </w:r>
      <w:r w:rsidR="00FC31C1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я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председателя </w:t>
      </w:r>
      <w:r w:rsidR="00F52EA9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ЦС </w:t>
      </w:r>
      <w:proofErr w:type="spellStart"/>
      <w:r w:rsidR="00F52EA9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ВООПИиК</w:t>
      </w:r>
      <w:proofErr w:type="spellEnd"/>
      <w:r w:rsidR="00F52EA9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 А.</w:t>
      </w: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Г</w:t>
      </w:r>
      <w:r w:rsidR="00F52EA9"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. Демидова </w:t>
      </w:r>
    </w:p>
    <w:p w:rsidR="00F52EA9" w:rsidRPr="000B712B" w:rsidRDefault="00F52EA9" w:rsidP="000B712B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общественного движения «</w:t>
      </w:r>
      <w:proofErr w:type="spellStart"/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Архнадзор</w:t>
      </w:r>
      <w:proofErr w:type="spellEnd"/>
      <w:r w:rsidRPr="000B712B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»</w:t>
      </w:r>
    </w:p>
    <w:p w:rsidR="00F52EA9" w:rsidRPr="00B90537" w:rsidRDefault="00F52EA9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12.30-14.30. Законодательные вопросы</w:t>
      </w:r>
      <w:r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:</w:t>
      </w:r>
    </w:p>
    <w:p w:rsidR="00B90537" w:rsidRPr="00026DA8" w:rsidRDefault="00B90537" w:rsidP="00B90537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</w:pPr>
      <w:r w:rsidRPr="00026DA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Модераторы: Р</w:t>
      </w:r>
      <w:r w:rsidR="00026DA8" w:rsidRPr="00026DA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  <w:r w:rsidR="00026DA8" w:rsidRPr="00026DA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 xml:space="preserve">Э. </w:t>
      </w:r>
      <w:r w:rsidRPr="00026DA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 xml:space="preserve">Рахматуллин, </w:t>
      </w:r>
      <w:r w:rsidR="0008691C" w:rsidRPr="00026DA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А</w:t>
      </w:r>
      <w:r w:rsidR="00026DA8" w:rsidRPr="00026DA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 xml:space="preserve">.Г. </w:t>
      </w:r>
      <w:r w:rsidR="0008691C" w:rsidRPr="00026DA8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Демидов</w:t>
      </w:r>
      <w:r w:rsidR="001A481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, А.С. Давыдова</w:t>
      </w:r>
    </w:p>
    <w:p w:rsidR="00671C29" w:rsidRPr="000E0A8A" w:rsidRDefault="000E0A8A" w:rsidP="00671C2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Законодательные инициативы</w:t>
      </w:r>
      <w:r w:rsidR="00026D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по механизмам сохранения и развития исторических поселений России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="00671C29" w:rsidRPr="000E0A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С.Е.</w:t>
      </w:r>
      <w:r w:rsidR="00FC3C6A" w:rsidRPr="000E0A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Рыбаков, член Совета Федерации СФРФ.</w:t>
      </w:r>
    </w:p>
    <w:p w:rsidR="00B90537" w:rsidRPr="00B90537" w:rsidRDefault="00671C29" w:rsidP="00671C2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И</w:t>
      </w:r>
      <w:r w:rsidR="00B90537"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сторические поселения и достоприме</w:t>
      </w:r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чательные места: плюсы и минусы. Руководитель движения «</w:t>
      </w:r>
      <w:proofErr w:type="spellStart"/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Архнадзор</w:t>
      </w:r>
      <w:proofErr w:type="spellEnd"/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» Р.Э. </w:t>
      </w:r>
      <w:r w:rsidR="00B90537"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Рахматуллин, </w:t>
      </w:r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зам</w:t>
      </w:r>
      <w:r w:rsidR="000869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естител</w:t>
      </w:r>
      <w:r w:rsidR="008C72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ь</w:t>
      </w:r>
      <w:r w:rsidR="000869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председателя ТРО</w:t>
      </w:r>
      <w:r w:rsidR="000869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ВООПИиК</w:t>
      </w:r>
      <w:proofErr w:type="spellEnd"/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Ф.М. </w:t>
      </w:r>
      <w:proofErr w:type="spellStart"/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Забирова</w:t>
      </w:r>
      <w:proofErr w:type="spellEnd"/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B90537" w:rsidRPr="00B90537" w:rsidRDefault="00671C29" w:rsidP="00B9053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</w:t>
      </w:r>
      <w:r w:rsidR="00B90537"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азработка предмета охраны (</w:t>
      </w:r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организатор общественного движения «</w:t>
      </w:r>
      <w:proofErr w:type="spellStart"/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СпасГрад</w:t>
      </w:r>
      <w:proofErr w:type="spellEnd"/>
      <w:r w:rsidRPr="00671C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» А.А. </w:t>
      </w:r>
      <w:r w:rsidR="00B90537"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Давыдова)</w:t>
      </w:r>
    </w:p>
    <w:p w:rsidR="00B90537" w:rsidRPr="00B90537" w:rsidRDefault="00B90537" w:rsidP="00B90537">
      <w:pPr>
        <w:numPr>
          <w:ilvl w:val="0"/>
          <w:numId w:val="11"/>
        </w:numPr>
        <w:spacing w:after="22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Важные законодательные нововведения </w:t>
      </w:r>
      <w:r w:rsidRPr="00B9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AC77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Общественное движение «</w:t>
      </w:r>
      <w:proofErr w:type="spellStart"/>
      <w:r w:rsidRPr="00B9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Архнадзор</w:t>
      </w:r>
      <w:proofErr w:type="spellEnd"/>
      <w:r w:rsidR="00AC77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Pr="00B9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</w:t>
      </w: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14.30-15.30 Обед</w:t>
      </w:r>
    </w:p>
    <w:p w:rsidR="00B90537" w:rsidRPr="00B90537" w:rsidRDefault="000B712B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15.30-</w:t>
      </w:r>
      <w:r w:rsidR="00B90537"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17.00 Автобусная экскурсия по городу.</w:t>
      </w:r>
      <w:r w:rsidR="00B90537"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17.00-17.15 Кофе-брейк</w:t>
      </w: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17.15-19.00 Образовательный блок</w:t>
      </w: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Модераторы: О</w:t>
      </w:r>
      <w:r w:rsidR="00AC77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.А. </w:t>
      </w:r>
      <w:proofErr w:type="spellStart"/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Балтусова</w:t>
      </w:r>
      <w:proofErr w:type="spellEnd"/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, А</w:t>
      </w:r>
      <w:r w:rsidR="00AC77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.А. </w:t>
      </w: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Кононов</w:t>
      </w:r>
    </w:p>
    <w:p w:rsidR="00671C29" w:rsidRDefault="00B90537" w:rsidP="00671C2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7D6BD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17.15-18.15</w:t>
      </w:r>
      <w:r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Безопасность активистов и организаций (</w:t>
      </w:r>
      <w:r w:rsidR="00AC77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Правозащитная организация «</w:t>
      </w:r>
      <w:r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АГОРА</w:t>
      </w:r>
      <w:r w:rsidR="00AC77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»</w:t>
      </w:r>
      <w:r w:rsidR="004517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доклад + обсуждение) </w:t>
      </w:r>
    </w:p>
    <w:p w:rsidR="00671C29" w:rsidRDefault="00B90537" w:rsidP="00671C2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7D6BD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18.15-18.30</w:t>
      </w:r>
      <w:r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Реставрационные ошибки как путь к повреждению ОКН</w:t>
      </w:r>
      <w:r w:rsidR="00D006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D006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И.Ю. Матвеев, </w:t>
      </w:r>
      <w:r w:rsidR="00D006E7" w:rsidRPr="00B905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Казань</w:t>
      </w:r>
      <w:r w:rsidR="00D006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AC776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архитектор-конструктор</w:t>
      </w:r>
      <w:r w:rsidR="004274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671C29" w:rsidRDefault="00B90537" w:rsidP="00671C2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D6BD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18.30-18.50</w:t>
      </w:r>
      <w:r w:rsidRPr="00B9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Методика оценки стоимости ОКН </w:t>
      </w:r>
      <w:r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F66206"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Л.М</w:t>
      </w:r>
      <w:r w:rsidR="008C72B3"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8C72B3"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Желнова</w:t>
      </w:r>
      <w:proofErr w:type="spellEnd"/>
      <w:r w:rsidR="008C72B3"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D&amp;L оценка, </w:t>
      </w:r>
      <w:r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="00427420"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.М. </w:t>
      </w:r>
      <w:proofErr w:type="spellStart"/>
      <w:r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Забирова</w:t>
      </w:r>
      <w:proofErr w:type="spellEnd"/>
      <w:r w:rsidR="008C72B3"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архитектор, ТРО </w:t>
      </w:r>
      <w:proofErr w:type="spellStart"/>
      <w:r w:rsidR="008C72B3"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ВООПИиК</w:t>
      </w:r>
      <w:proofErr w:type="spellEnd"/>
      <w:r w:rsidRPr="007D6B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B905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FB1CF3" w:rsidRPr="00FB1CF3" w:rsidRDefault="00B90537" w:rsidP="00FB1C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B1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18.50-19.10 </w:t>
      </w:r>
      <w:r w:rsidR="00FB1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Социально-</w:t>
      </w:r>
      <w:r w:rsidR="00FB1CF3" w:rsidRPr="00FB1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культурное программирование территорий и вовлечение городских сообществ как метод реновации исторических объектов (</w:t>
      </w:r>
      <w:proofErr w:type="spellStart"/>
      <w:r w:rsidR="00FB1CF3" w:rsidRPr="00FB1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="00FB1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.В.</w:t>
      </w:r>
      <w:r w:rsidR="00FB1CF3" w:rsidRPr="00FB1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Леонтьева</w:t>
      </w:r>
      <w:proofErr w:type="spellEnd"/>
      <w:r w:rsidR="00FB1CF3" w:rsidRPr="00FB1C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Центр Прикладной Урбанистики)</w:t>
      </w:r>
    </w:p>
    <w:p w:rsid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537" w:rsidRPr="00B90537" w:rsidRDefault="00427420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24 апреля, воскресенье</w:t>
      </w: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IV Съезд </w:t>
      </w:r>
      <w:proofErr w:type="spellStart"/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градозащитных</w:t>
      </w:r>
      <w:proofErr w:type="spellEnd"/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 организаций России</w:t>
      </w: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Второй день.</w:t>
      </w:r>
    </w:p>
    <w:p w:rsidR="00B90537" w:rsidRPr="00B90537" w:rsidRDefault="00B90537" w:rsidP="00B9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Место проведения: Гостиница </w:t>
      </w:r>
      <w:r w:rsidR="00D006E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Нога</w:t>
      </w:r>
      <w:r w:rsidR="0042742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й</w:t>
      </w:r>
      <w:proofErr w:type="spellEnd"/>
      <w:r w:rsidR="00D006E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»</w:t>
      </w: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, зал Тукай.</w:t>
      </w:r>
    </w:p>
    <w:p w:rsidR="004F281F" w:rsidRDefault="004F281F" w:rsidP="00B9053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B90537" w:rsidRPr="004F281F" w:rsidRDefault="00B90537" w:rsidP="00B9053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09.00-11.00 Пешеходная экскурсия</w:t>
      </w:r>
      <w:r w:rsidR="000B712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по историческому центру.</w:t>
      </w:r>
      <w:r w:rsidR="00CE1C4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Сбор у гостиницы (вход со стороны </w:t>
      </w:r>
      <w:proofErr w:type="spellStart"/>
      <w:r w:rsidR="00CE1C4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ул.Баумана</w:t>
      </w:r>
      <w:proofErr w:type="spellEnd"/>
      <w:r w:rsidR="00CE1C4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).</w:t>
      </w:r>
    </w:p>
    <w:p w:rsidR="00B90537" w:rsidRPr="004F281F" w:rsidRDefault="00B90537" w:rsidP="00B9053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11.00</w:t>
      </w:r>
      <w:r w:rsidR="00CE1C4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-</w:t>
      </w: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11.30 Кофе-брейк</w:t>
      </w:r>
    </w:p>
    <w:p w:rsidR="001C6FAA" w:rsidRDefault="001C6FAA" w:rsidP="004F28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1C6FAA" w:rsidRDefault="004F281F" w:rsidP="004F28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11.30</w:t>
      </w:r>
      <w:r w:rsidR="00CE1C4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-</w:t>
      </w:r>
      <w:r w:rsidR="000E46ED" w:rsidRPr="004F28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12.</w:t>
      </w:r>
      <w:r w:rsidR="001C6FA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30. Блок </w:t>
      </w:r>
      <w:r w:rsidR="00FE67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«Проблемы р</w:t>
      </w:r>
      <w:r w:rsidR="001C6FA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азвити</w:t>
      </w:r>
      <w:r w:rsidR="00FE67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я</w:t>
      </w:r>
      <w:r w:rsidR="001C6FA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наследия</w:t>
      </w:r>
      <w:r w:rsidR="00FE67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»</w:t>
      </w:r>
      <w:r w:rsidR="001C6FA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4F281F" w:rsidRPr="004F281F" w:rsidRDefault="004F281F" w:rsidP="004F28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Модераторы: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О.В.</w:t>
      </w:r>
      <w:r w:rsidRPr="00B9053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Смирнова,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Е.В.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Соседов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4F281F" w:rsidRPr="00442E52" w:rsidRDefault="000045CA" w:rsidP="00442E5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</w:pP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Вопросы по «э</w:t>
      </w:r>
      <w:r w:rsidR="00451740"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ксперт</w:t>
      </w: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ам</w:t>
      </w:r>
      <w:r w:rsidR="00451740"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-киллер</w:t>
      </w: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ам»</w:t>
      </w:r>
      <w:r w:rsidR="00451740"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451740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(</w:t>
      </w:r>
      <w:r w:rsidR="000E46ED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0E46ED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СпасГрад</w:t>
      </w:r>
      <w:proofErr w:type="spellEnd"/>
      <w:r w:rsidR="000E46ED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», </w:t>
      </w:r>
      <w:r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А.А. </w:t>
      </w:r>
      <w:r w:rsidR="00451740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Давыдов</w:t>
      </w:r>
      <w:r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а</w:t>
      </w:r>
      <w:r w:rsidR="00451740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)</w:t>
      </w:r>
    </w:p>
    <w:p w:rsidR="004F281F" w:rsidRPr="00442E52" w:rsidRDefault="000E46ED" w:rsidP="00442E5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</w:pP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Н</w:t>
      </w:r>
      <w:r w:rsidR="000045CA"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арушения </w:t>
      </w: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при проведении реставрационных работ </w:t>
      </w:r>
      <w:r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(«Настоящая Вологда», Е.С. </w:t>
      </w:r>
      <w:proofErr w:type="spellStart"/>
      <w:r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Смиренникова</w:t>
      </w:r>
      <w:proofErr w:type="spellEnd"/>
      <w:r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) </w:t>
      </w:r>
    </w:p>
    <w:p w:rsidR="00451740" w:rsidRPr="00442E52" w:rsidRDefault="009E3B6C" w:rsidP="00442E5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lastRenderedPageBreak/>
        <w:t xml:space="preserve">Большие проекты как вызов развитию исторических центров городов России. </w:t>
      </w:r>
      <w:r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(В</w:t>
      </w:r>
      <w:r w:rsidR="004F281F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ысшая школа урбанистики</w:t>
      </w:r>
      <w:r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451740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В</w:t>
      </w:r>
      <w:r w:rsidR="000E46ED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.</w:t>
      </w:r>
      <w:r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Э</w:t>
      </w:r>
      <w:r w:rsidR="004F281F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.</w:t>
      </w:r>
      <w:r w:rsidR="00451740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51740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Стадников</w:t>
      </w:r>
      <w:proofErr w:type="spellEnd"/>
      <w:r w:rsidR="00451740" w:rsidRPr="00442E52">
        <w:rPr>
          <w:rFonts w:ascii="Arial" w:eastAsia="Times New Roman" w:hAnsi="Arial" w:cs="Arial"/>
          <w:bCs/>
          <w:i/>
          <w:color w:val="222222"/>
          <w:sz w:val="24"/>
          <w:szCs w:val="24"/>
          <w:shd w:val="clear" w:color="auto" w:fill="FFFFFF"/>
          <w:lang w:eastAsia="ru-RU"/>
        </w:rPr>
        <w:t>)</w:t>
      </w:r>
    </w:p>
    <w:p w:rsidR="00B90537" w:rsidRPr="00442E52" w:rsidRDefault="00B90537" w:rsidP="00442E5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НКО или просто движение: что выгоднее? (</w:t>
      </w:r>
      <w:r w:rsidR="00F46626"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F46626"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СпасГрад</w:t>
      </w:r>
      <w:proofErr w:type="spellEnd"/>
      <w:r w:rsidR="00F46626"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», </w:t>
      </w: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А</w:t>
      </w:r>
      <w:r w:rsidR="00D006E7"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.А. Д</w:t>
      </w: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авыдова)</w:t>
      </w:r>
    </w:p>
    <w:p w:rsidR="00B90537" w:rsidRPr="00442E52" w:rsidRDefault="00B90537" w:rsidP="00442E5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Российские объекты ЮНЕСКО: основные проблемы и предложения (О</w:t>
      </w:r>
      <w:r w:rsidR="00D006E7"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.А. </w:t>
      </w:r>
      <w:r w:rsidRPr="00442E5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Мазанова) </w:t>
      </w:r>
    </w:p>
    <w:p w:rsidR="001C6FAA" w:rsidRDefault="001C6FAA" w:rsidP="00F4662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B90537" w:rsidRPr="00F46626" w:rsidRDefault="00B90537" w:rsidP="00F4662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12.30</w:t>
      </w:r>
      <w:r w:rsidR="00865C6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-</w:t>
      </w:r>
      <w:r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13.30 </w:t>
      </w:r>
      <w:r w:rsidR="001C6FAA"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Обед</w:t>
      </w:r>
    </w:p>
    <w:p w:rsidR="001C6FAA" w:rsidRDefault="001C6FAA" w:rsidP="00B9053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B90537" w:rsidRPr="00F46626" w:rsidRDefault="00B90537" w:rsidP="00B9053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13.30-16.30</w:t>
      </w:r>
      <w:r w:rsidRPr="00F4662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0477D0"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Круглый стол. </w:t>
      </w:r>
      <w:r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Городской активист, бизнес и власть: </w:t>
      </w:r>
    </w:p>
    <w:p w:rsidR="00F46626" w:rsidRDefault="00B90537" w:rsidP="00F4662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сотрудничество или противостояние? </w:t>
      </w:r>
    </w:p>
    <w:p w:rsidR="00B90537" w:rsidRPr="00F46626" w:rsidRDefault="00D006E7" w:rsidP="00F4662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Модераторы: К.П. </w:t>
      </w:r>
      <w:r w:rsidR="00B90537"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Михайлов, Е</w:t>
      </w:r>
      <w:r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.С. </w:t>
      </w:r>
      <w:proofErr w:type="spellStart"/>
      <w:r w:rsidR="00B90537" w:rsidRPr="00F4662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Смиренникова</w:t>
      </w:r>
      <w:proofErr w:type="spellEnd"/>
    </w:p>
    <w:p w:rsidR="00B90537" w:rsidRPr="00CE1C49" w:rsidRDefault="00B42E7A" w:rsidP="00CE1C4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«М</w:t>
      </w:r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етоды разру</w:t>
      </w: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шения и защиты: новые тенденции»</w:t>
      </w:r>
      <w:r w:rsidR="000477D0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(«</w:t>
      </w:r>
      <w:proofErr w:type="spellStart"/>
      <w:r w:rsidR="000477D0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Архнадзор</w:t>
      </w:r>
      <w:proofErr w:type="spellEnd"/>
      <w:r w:rsidR="000477D0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», К.П. Михайлов</w:t>
      </w:r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)</w:t>
      </w:r>
    </w:p>
    <w:p w:rsidR="001C6FAA" w:rsidRDefault="00B90537" w:rsidP="00F46626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Перекличка новичков</w:t>
      </w:r>
      <w:r w:rsidR="00DA7866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(Тамбов)</w:t>
      </w:r>
    </w:p>
    <w:p w:rsidR="00CE1C49" w:rsidRPr="00CE1C49" w:rsidRDefault="00CE1C49" w:rsidP="00CE1C49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B90537" w:rsidRPr="001C6FAA" w:rsidRDefault="00B90537" w:rsidP="00F4662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1C6FA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Выступления:</w:t>
      </w:r>
    </w:p>
    <w:p w:rsidR="00B90537" w:rsidRPr="00CE1C49" w:rsidRDefault="00B90537" w:rsidP="00CE1C4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Как сделать работу </w:t>
      </w:r>
      <w:proofErr w:type="spellStart"/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градозащитников</w:t>
      </w:r>
      <w:proofErr w:type="spellEnd"/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эффективнее? (А</w:t>
      </w:r>
      <w:r w:rsidR="00DA7866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.А. </w:t>
      </w: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Кононов)</w:t>
      </w:r>
    </w:p>
    <w:p w:rsidR="00B90537" w:rsidRPr="00CE1C49" w:rsidRDefault="00B90537" w:rsidP="00CE1C4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Сотрудничество через давление (О</w:t>
      </w:r>
      <w:r w:rsidR="00DA7866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.В.</w:t>
      </w: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Смирнова) </w:t>
      </w:r>
    </w:p>
    <w:p w:rsidR="00B90537" w:rsidRPr="00CE1C49" w:rsidRDefault="00B90537" w:rsidP="00CE1C4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Судебная практика как метод борь</w:t>
      </w:r>
      <w:bookmarkStart w:id="0" w:name="_GoBack"/>
      <w:bookmarkEnd w:id="0"/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бы (</w:t>
      </w:r>
      <w:proofErr w:type="spellStart"/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Е</w:t>
      </w:r>
      <w:r w:rsidR="00DA7866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.Е.</w:t>
      </w: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Ициксон</w:t>
      </w:r>
      <w:proofErr w:type="spellEnd"/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)</w:t>
      </w:r>
    </w:p>
    <w:p w:rsidR="00B90537" w:rsidRPr="00CE1C49" w:rsidRDefault="00DA7866" w:rsidP="00CE1C4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«</w:t>
      </w:r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Том </w:t>
      </w:r>
      <w:proofErr w:type="spellStart"/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Сойер</w:t>
      </w:r>
      <w:proofErr w:type="spellEnd"/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фест</w:t>
      </w:r>
      <w:proofErr w:type="spellEnd"/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»</w:t>
      </w:r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как способ включения жителей в сохранение исторической среды (А</w:t>
      </w: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.С. </w:t>
      </w:r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Демина)</w:t>
      </w:r>
    </w:p>
    <w:p w:rsidR="00B90537" w:rsidRPr="00CE1C49" w:rsidRDefault="00DA7866" w:rsidP="00CE1C4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«</w:t>
      </w:r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Школа наследия</w:t>
      </w: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»</w:t>
      </w:r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 (Р</w:t>
      </w: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.Э.</w:t>
      </w:r>
      <w:r w:rsidR="00457478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B90537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Рахматуллин)</w:t>
      </w:r>
    </w:p>
    <w:p w:rsidR="00B90537" w:rsidRPr="00CE1C49" w:rsidRDefault="00B90537" w:rsidP="00CE1C4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Градозащитные</w:t>
      </w:r>
      <w:proofErr w:type="spellEnd"/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СМИ как способ воздействия (Константин Михайлов, Андрей Новичков)</w:t>
      </w:r>
    </w:p>
    <w:p w:rsidR="00B90537" w:rsidRPr="00CE1C49" w:rsidRDefault="00B90537" w:rsidP="00CE1C4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Реституция объектов культурного наследия как механизм их сохранения (В</w:t>
      </w:r>
      <w:r w:rsidR="00DA7866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.В. </w:t>
      </w:r>
      <w:proofErr w:type="spellStart"/>
      <w:r w:rsidR="00DA7866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Х</w:t>
      </w: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утарев-Гарнишевский</w:t>
      </w:r>
      <w:proofErr w:type="spellEnd"/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)</w:t>
      </w:r>
    </w:p>
    <w:p w:rsidR="00B90537" w:rsidRPr="00CE1C49" w:rsidRDefault="00B90537" w:rsidP="00CE1C49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Реставрация и реконструкция деревянных домов г. Томска (М</w:t>
      </w:r>
      <w:r w:rsidR="00DA7866"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.Н.</w:t>
      </w:r>
      <w:r w:rsidRPr="00CE1C49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Бокова)</w:t>
      </w:r>
    </w:p>
    <w:p w:rsidR="00B90537" w:rsidRPr="001C6FAA" w:rsidRDefault="00B90537" w:rsidP="00F4662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1C6FA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15.30-16.00 Кофе-брейк</w:t>
      </w:r>
    </w:p>
    <w:p w:rsidR="00B90537" w:rsidRPr="001C6FAA" w:rsidRDefault="00B90537" w:rsidP="00F4662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1C6FA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16.00-17.30 Городской активист, бизнес и власть: продолжение</w:t>
      </w:r>
      <w:r w:rsidR="001C6FA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B90537" w:rsidRPr="00F46626" w:rsidRDefault="00B90537" w:rsidP="00F46626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F4662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Обсуждение </w:t>
      </w:r>
      <w:r w:rsidR="00DA7866" w:rsidRPr="00F4662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вопросов от участников съезда («</w:t>
      </w:r>
      <w:r w:rsidRPr="00F4662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Анк</w:t>
      </w:r>
      <w:r w:rsidR="00DA7866" w:rsidRPr="00F4662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ета на входе»</w:t>
      </w:r>
      <w:r w:rsidRPr="00F4662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)</w:t>
      </w:r>
    </w:p>
    <w:p w:rsidR="00B90537" w:rsidRPr="00F46626" w:rsidRDefault="00B90537" w:rsidP="00F46626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  <w:r w:rsidRPr="001C6FA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17.30-19.00</w:t>
      </w:r>
      <w:r w:rsidRPr="00F4662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Подведение итогов съезда, обсуждение следующего съезда Координационный совет </w:t>
      </w:r>
      <w:proofErr w:type="spellStart"/>
      <w:r w:rsidRPr="00F4662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>градозащитных</w:t>
      </w:r>
      <w:proofErr w:type="spellEnd"/>
      <w:r w:rsidRPr="00F46626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  <w:t xml:space="preserve"> организаций: задачи и компетенции. Итоговая резолюция.</w:t>
      </w:r>
    </w:p>
    <w:p w:rsidR="004D402D" w:rsidRPr="00F46626" w:rsidRDefault="004D402D" w:rsidP="00F46626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342042" w:rsidRPr="006C3BFE" w:rsidRDefault="00342042" w:rsidP="00342042">
      <w:pPr>
        <w:spacing w:line="120" w:lineRule="auto"/>
        <w:ind w:firstLine="539"/>
        <w:rPr>
          <w:rFonts w:ascii="Cambria" w:eastAsia="Calibri" w:hAnsi="Cambria"/>
          <w:bCs/>
          <w:spacing w:val="-8"/>
          <w:sz w:val="26"/>
          <w:szCs w:val="26"/>
          <w:lang w:val="tt-RU"/>
        </w:rPr>
      </w:pPr>
    </w:p>
    <w:p w:rsidR="00342042" w:rsidRDefault="00342042" w:rsidP="00342042">
      <w:pPr>
        <w:rPr>
          <w:spacing w:val="-8"/>
        </w:rPr>
      </w:pPr>
    </w:p>
    <w:p w:rsidR="00B16E60" w:rsidRDefault="00B16E60" w:rsidP="00342042">
      <w:pPr>
        <w:rPr>
          <w:spacing w:val="-8"/>
        </w:rPr>
      </w:pPr>
    </w:p>
    <w:p w:rsidR="00B16E60" w:rsidRDefault="00B16E60" w:rsidP="00342042">
      <w:pPr>
        <w:rPr>
          <w:spacing w:val="-8"/>
        </w:rPr>
      </w:pPr>
    </w:p>
    <w:p w:rsidR="00B16E60" w:rsidRDefault="00B16E60" w:rsidP="00342042">
      <w:pPr>
        <w:rPr>
          <w:spacing w:val="-8"/>
        </w:rPr>
      </w:pPr>
    </w:p>
    <w:p w:rsidR="00B16E60" w:rsidRDefault="00B16E60" w:rsidP="00342042">
      <w:pPr>
        <w:rPr>
          <w:spacing w:val="-8"/>
        </w:rPr>
      </w:pPr>
    </w:p>
    <w:p w:rsidR="00B16E60" w:rsidRDefault="00B16E60" w:rsidP="00342042">
      <w:pPr>
        <w:rPr>
          <w:spacing w:val="-8"/>
        </w:rPr>
      </w:pPr>
    </w:p>
    <w:p w:rsidR="00B16E60" w:rsidRDefault="00B16E60" w:rsidP="00342042">
      <w:pPr>
        <w:rPr>
          <w:spacing w:val="-8"/>
        </w:rPr>
      </w:pPr>
    </w:p>
    <w:p w:rsidR="00B16E60" w:rsidRDefault="00B16E60" w:rsidP="00342042">
      <w:pPr>
        <w:rPr>
          <w:spacing w:val="-8"/>
        </w:rPr>
      </w:pPr>
    </w:p>
    <w:p w:rsidR="00B16E60" w:rsidRDefault="00B16E60" w:rsidP="00342042">
      <w:pPr>
        <w:rPr>
          <w:spacing w:val="-8"/>
        </w:rPr>
      </w:pPr>
    </w:p>
    <w:p w:rsidR="00012305" w:rsidRPr="00D01E9D" w:rsidRDefault="00012305" w:rsidP="00012305">
      <w:pPr>
        <w:jc w:val="right"/>
        <w:rPr>
          <w:b/>
          <w:spacing w:val="-8"/>
          <w:sz w:val="24"/>
          <w:szCs w:val="24"/>
        </w:rPr>
      </w:pPr>
      <w:r w:rsidRPr="00D01E9D">
        <w:rPr>
          <w:b/>
          <w:spacing w:val="-8"/>
          <w:sz w:val="24"/>
          <w:szCs w:val="24"/>
        </w:rPr>
        <w:lastRenderedPageBreak/>
        <w:t>ПРИЛОЖЕНИЕ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8"/>
      </w:tblGrid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Default="00342042" w:rsidP="00FE516D">
            <w:pPr>
              <w:jc w:val="center"/>
              <w:rPr>
                <w:rFonts w:ascii="Cambria" w:eastAsia="SimSun" w:hAnsi="Cambria" w:cs="Mangal"/>
                <w:b/>
                <w:caps/>
                <w:spacing w:val="-8"/>
                <w:sz w:val="28"/>
                <w:szCs w:val="28"/>
                <w:lang w:eastAsia="zh-CN" w:bidi="hi-IN"/>
              </w:rPr>
            </w:pPr>
            <w:r w:rsidRPr="006C3BFE">
              <w:rPr>
                <w:rFonts w:ascii="Cambria" w:eastAsia="SimSun" w:hAnsi="Cambria" w:cs="Mangal"/>
                <w:b/>
                <w:caps/>
                <w:spacing w:val="-8"/>
                <w:sz w:val="28"/>
                <w:szCs w:val="28"/>
                <w:lang w:eastAsia="zh-CN" w:bidi="hi-IN"/>
              </w:rPr>
              <w:t>Работа секций</w:t>
            </w:r>
          </w:p>
          <w:p w:rsidR="00231F87" w:rsidRDefault="00231F87" w:rsidP="00231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  <w:t>Международной</w:t>
            </w:r>
            <w:r w:rsidRPr="00B905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научно-практическ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  <w:t>ой</w:t>
            </w:r>
            <w:r w:rsidRPr="00B905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конференци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  <w:t>и</w:t>
            </w:r>
          </w:p>
          <w:p w:rsidR="00693748" w:rsidRDefault="00231F87" w:rsidP="00231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B9053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  <w:t>«Сохранение историко-культурного наследия-фактор гуманитарной б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  <w:t>езопасности. Наследие и туризм»</w:t>
            </w:r>
            <w:r w:rsidR="0069374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231F87" w:rsidRPr="006C3BFE" w:rsidRDefault="00231F87" w:rsidP="00693748">
            <w:pPr>
              <w:spacing w:after="0" w:line="240" w:lineRule="auto"/>
              <w:jc w:val="center"/>
              <w:rPr>
                <w:rFonts w:ascii="Cambria" w:eastAsia="SimSun" w:hAnsi="Cambria" w:cs="Mangal"/>
                <w:b/>
                <w:caps/>
                <w:spacing w:val="-8"/>
                <w:sz w:val="28"/>
                <w:szCs w:val="28"/>
                <w:lang w:eastAsia="zh-CN" w:bidi="hi-IN"/>
              </w:rPr>
            </w:pP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jc w:val="center"/>
              <w:rPr>
                <w:rFonts w:ascii="Cambria" w:eastAsia="SimSun" w:hAnsi="Cambria" w:cs="Mangal"/>
                <w:b/>
                <w:caps/>
                <w:spacing w:val="-8"/>
                <w:sz w:val="24"/>
                <w:szCs w:val="24"/>
                <w:lang w:eastAsia="zh-CN" w:bidi="hi-IN"/>
              </w:rPr>
            </w:pPr>
          </w:p>
          <w:p w:rsidR="00693748" w:rsidRPr="00445576" w:rsidRDefault="00693748" w:rsidP="00445576">
            <w:pPr>
              <w:pStyle w:val="1"/>
              <w:spacing w:after="0" w:line="240" w:lineRule="auto"/>
              <w:ind w:left="0" w:firstLine="899"/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445576">
              <w:rPr>
                <w:rFonts w:ascii="Cambria" w:hAnsi="Cambria"/>
                <w:b/>
                <w:spacing w:val="-8"/>
                <w:sz w:val="24"/>
                <w:szCs w:val="24"/>
              </w:rPr>
              <w:t>22 апреля 2016 г., Казань</w:t>
            </w:r>
          </w:p>
          <w:p w:rsidR="00C26028" w:rsidRDefault="00C26028" w:rsidP="00C26028">
            <w:pPr>
              <w:spacing w:after="0" w:line="240" w:lineRule="auto"/>
              <w:jc w:val="center"/>
              <w:rPr>
                <w:rFonts w:ascii="Cambria" w:eastAsia="SimSun" w:hAnsi="Cambria" w:cs="Mangal"/>
                <w:b/>
                <w:caps/>
                <w:spacing w:val="-8"/>
                <w:sz w:val="28"/>
                <w:szCs w:val="28"/>
                <w:lang w:eastAsia="zh-CN" w:bidi="hi-IN"/>
              </w:rPr>
            </w:pPr>
          </w:p>
          <w:p w:rsidR="00445576" w:rsidRPr="00C26028" w:rsidRDefault="00445576" w:rsidP="00C26028">
            <w:pPr>
              <w:spacing w:after="0" w:line="240" w:lineRule="auto"/>
              <w:jc w:val="center"/>
              <w:rPr>
                <w:rFonts w:ascii="Cambria" w:eastAsia="SimSun" w:hAnsi="Cambria" w:cs="Mangal"/>
                <w:b/>
                <w:caps/>
                <w:spacing w:val="-8"/>
                <w:sz w:val="28"/>
                <w:szCs w:val="28"/>
                <w:lang w:eastAsia="zh-CN" w:bidi="hi-IN"/>
              </w:rPr>
            </w:pP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СЕКЦИЯ </w:t>
            </w:r>
          </w:p>
          <w:p w:rsidR="00342042" w:rsidRPr="006C3BFE" w:rsidRDefault="00342042" w:rsidP="00FE516D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 w:rsidRPr="006C3BFE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 xml:space="preserve">Традиции и современный опыт изучения </w:t>
            </w:r>
          </w:p>
          <w:p w:rsidR="00342042" w:rsidRPr="006C3BFE" w:rsidRDefault="00342042" w:rsidP="00FE516D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 w:rsidRPr="006C3BFE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 xml:space="preserve">и презентации объектов культурного наследия </w:t>
            </w:r>
          </w:p>
          <w:p w:rsidR="00445576" w:rsidRPr="00445576" w:rsidRDefault="00445576" w:rsidP="00445576">
            <w:pPr>
              <w:pStyle w:val="1"/>
              <w:spacing w:after="0" w:line="240" w:lineRule="auto"/>
              <w:ind w:left="0" w:firstLine="899"/>
              <w:jc w:val="center"/>
              <w:rPr>
                <w:rFonts w:ascii="Cambria" w:hAnsi="Cambria"/>
                <w:spacing w:val="-8"/>
                <w:sz w:val="24"/>
                <w:szCs w:val="24"/>
              </w:rPr>
            </w:pPr>
            <w:r w:rsidRPr="00445576">
              <w:rPr>
                <w:rFonts w:ascii="Cambria" w:hAnsi="Cambria"/>
                <w:spacing w:val="-8"/>
                <w:sz w:val="24"/>
                <w:szCs w:val="24"/>
              </w:rPr>
              <w:t>Казанский государственный институт культуры</w:t>
            </w:r>
          </w:p>
          <w:p w:rsidR="00445576" w:rsidRPr="00445576" w:rsidRDefault="00445576" w:rsidP="00445576">
            <w:pPr>
              <w:pStyle w:val="1"/>
              <w:spacing w:after="0" w:line="240" w:lineRule="auto"/>
              <w:ind w:left="0" w:firstLine="899"/>
              <w:jc w:val="center"/>
              <w:rPr>
                <w:rFonts w:ascii="Cambria" w:hAnsi="Cambria"/>
                <w:spacing w:val="-8"/>
                <w:sz w:val="24"/>
                <w:szCs w:val="24"/>
              </w:rPr>
            </w:pPr>
            <w:r w:rsidRPr="00445576">
              <w:rPr>
                <w:rFonts w:ascii="Cambria" w:hAnsi="Cambria"/>
                <w:spacing w:val="-8"/>
                <w:sz w:val="24"/>
                <w:szCs w:val="24"/>
              </w:rPr>
              <w:t>г. Казань, Оренбургский тракт, д. 3</w:t>
            </w:r>
          </w:p>
          <w:p w:rsidR="00342042" w:rsidRPr="006C3BFE" w:rsidRDefault="00342042" w:rsidP="00FE516D">
            <w:pPr>
              <w:jc w:val="right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jc w:val="right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14.00- 16.00, ауд. 63</w:t>
            </w:r>
          </w:p>
          <w:p w:rsidR="00342042" w:rsidRPr="006C3BFE" w:rsidRDefault="00342042" w:rsidP="00FE516D">
            <w:pPr>
              <w:ind w:firstLine="627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Модератор: Руденко К.А., </w:t>
            </w:r>
            <w:proofErr w:type="spellStart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докт</w:t>
            </w:r>
            <w:proofErr w:type="spellEnd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ист.наук</w:t>
            </w:r>
            <w:proofErr w:type="spellEnd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., профессор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Усадьбы Татарстана: роль сохранения в системе национальной безопасности</w:t>
            </w:r>
          </w:p>
          <w:p w:rsidR="00342042" w:rsidRPr="006C3BFE" w:rsidRDefault="00342042" w:rsidP="00810F1C">
            <w:pPr>
              <w:pStyle w:val="1"/>
              <w:spacing w:after="0" w:line="240" w:lineRule="auto"/>
              <w:ind w:left="0" w:firstLine="899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Жигалова К.О., ведущий специалист ГБУ Музея-заповедника «Казанский кремль»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6C3BFE">
              <w:rPr>
                <w:rFonts w:ascii="Cambria" w:hAnsi="Cambria"/>
                <w:b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Проблема ревитализации историко-культурных ландшафтов Казани ХIХ века (на примере </w:t>
            </w:r>
            <w:proofErr w:type="spellStart"/>
            <w:r w:rsidRPr="006C3BFE">
              <w:rPr>
                <w:rFonts w:ascii="Cambria" w:hAnsi="Cambria"/>
                <w:b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>Кизического</w:t>
            </w:r>
            <w:proofErr w:type="spellEnd"/>
            <w:r w:rsidRPr="006C3BFE">
              <w:rPr>
                <w:rFonts w:ascii="Cambria" w:hAnsi="Cambria"/>
                <w:b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Введенского монастыря)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Файзуллина</w:t>
            </w:r>
            <w:proofErr w:type="spellEnd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Д.Ф., </w:t>
            </w: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., доцент кафедры искусствоведения, живописи и графики </w:t>
            </w: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ФХКиИИ</w:t>
            </w:r>
            <w:proofErr w:type="spellEnd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Памятники истории и культуры Казани: специфика формирования архитектурного облика города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Ярмухаметова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А.К.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 xml:space="preserve">., доцент кафедры истории 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 xml:space="preserve">, декан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ФХКиИИ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14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14"/>
                <w:sz w:val="24"/>
                <w:szCs w:val="24"/>
              </w:rPr>
              <w:t>Как архивы храмы Казани «спасали» (из истории архивного дела в ТАССР в 1930-1950-е гг.)»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Шамсутдинова Р.Г.,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к.и.н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истории России и стран ближнего зарубежья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К(П)ФУ</w:t>
            </w:r>
          </w:p>
          <w:p w:rsidR="00810F1C" w:rsidRDefault="00342042" w:rsidP="00810F1C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6C3BFE">
              <w:rPr>
                <w:rFonts w:ascii="Cambria" w:hAnsi="Cambria"/>
                <w:b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Презентация археологического наследия в музейно-образовательных программах, </w:t>
            </w:r>
          </w:p>
          <w:p w:rsidR="002D76F0" w:rsidRDefault="00342042" w:rsidP="00810F1C">
            <w:pPr>
              <w:pStyle w:val="1"/>
              <w:spacing w:after="0" w:line="240" w:lineRule="auto"/>
              <w:ind w:left="0" w:firstLine="758"/>
              <w:jc w:val="both"/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</w:pPr>
            <w:r w:rsidRPr="00810F1C">
              <w:rPr>
                <w:rFonts w:ascii="Cambria" w:hAnsi="Cambria"/>
                <w:spacing w:val="-8"/>
                <w:sz w:val="24"/>
                <w:szCs w:val="24"/>
              </w:rPr>
              <w:t>ведущий специалист Центра «Эрмитаж-Казань»</w:t>
            </w:r>
            <w:r w:rsidR="00810F1C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810F1C">
              <w:rPr>
                <w:rFonts w:ascii="Cambria" w:hAnsi="Cambria"/>
                <w:spacing w:val="-8"/>
                <w:sz w:val="24"/>
                <w:szCs w:val="24"/>
              </w:rPr>
              <w:t>Тихонова</w:t>
            </w:r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М.С.</w:t>
            </w:r>
            <w:r w:rsidR="00810F1C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, </w:t>
            </w:r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аспирант </w:t>
            </w: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КазГИК</w:t>
            </w:r>
            <w:proofErr w:type="spellEnd"/>
          </w:p>
          <w:p w:rsidR="00342042" w:rsidRPr="00810F1C" w:rsidRDefault="00342042" w:rsidP="00810F1C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Приоритетные стратегии развития малых городов России в современных </w:t>
            </w:r>
            <w:r w:rsidRPr="00810F1C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социально-экономических условиях (на примере г. Елабуга)</w:t>
            </w:r>
          </w:p>
          <w:p w:rsidR="00342042" w:rsidRPr="006C3BFE" w:rsidRDefault="00342042" w:rsidP="00810F1C">
            <w:pPr>
              <w:pStyle w:val="1"/>
              <w:spacing w:after="0" w:line="240" w:lineRule="auto"/>
              <w:ind w:left="0" w:firstLine="899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Шабалина С.А.,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к.г.н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 доцент кафедры сервиса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ИУЭиФ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К(П)ФУ 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810F1C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>Епископ</w:t>
            </w: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 xml:space="preserve"> Феофан Затворник и его духовное наследие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Си</w:t>
            </w:r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 xml:space="preserve">лин А.В.,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., доцент кафедры историко-культурного наследия и всеобщей истории ЕГУ им. И.А. Бунина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Историко-культурный потенциал Рыбно-Слободского кружева</w:t>
            </w:r>
          </w:p>
          <w:p w:rsidR="00342042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Тимофеева Е.Н., старший преподаватель кафедра декоративно-прикладного 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lastRenderedPageBreak/>
              <w:t xml:space="preserve">искусства и дизайна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ФХКиИИ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012305" w:rsidRPr="006C3BFE" w:rsidRDefault="00012305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Формирование архитектурно-пространственного образа исторического поселения, зам. председателя общественной организации «Спас Казанский», протоиерей РПЦ «Московский Патриархат»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Ситкин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Ф.А., магистрант-аспирант УГПУ им.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И.Н.Ульянова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Комплекс Петропавловского собора: перспективы восстановления и включения в туристические маршруты по Казани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Щеглов М.Ю., к.т.н., доцент КНИТУ-КАИ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Мифологический пласт современной прозы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Серова З.Н., к.ф.н., доцент кафедры филологии и межкультурной коммуникации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ФИСиМ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Фольклорные реминисценции в сборнике Ю.В. Буйды «Все проплывающие»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Сорокина Т.В. к.ф.н., доцент кафедры филологии и межкультурной коммуникации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ФИСиМ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Роль речевой культуры в сохранении культурного наследия народа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Исаева Е.А.,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ст.преподаватель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кафедры телевидения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ФКиТ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Выставка «Казань. Кинематограф. Из века в век» в Казанском Кремле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Алексеева Е.П.,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к.и.н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киноискусства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ФКиТ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Фестиваль как новая форма воспитания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этномузыкальной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 культуры молодежи в условиях вуза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Муртазина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Г.Р.,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. доцент каф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>.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этнохудожественного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творчества ФСКД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Просветительская деятельность Санкт-Петербургского Центрального училища технического рисования барона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Штиглица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 в Казанской губернии конца IXX – начала XX веков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Махинин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А.Ю.,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к.и.н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декоративно-прикладного творчества и дизайна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ФХКиИИ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 xml:space="preserve">Творчество современных художников РТ: специфика и способы популяризации музейными средствами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Ашрапова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 xml:space="preserve"> А.З., </w:t>
            </w: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студентка 4 курса гр.31205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ФХКиИИ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F368C7" w:rsidRDefault="00342042" w:rsidP="00F368C7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Ярмухаметова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А.К.,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к.и.н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истории и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, декан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ФХКиИИ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F368C7" w:rsidRPr="00F368C7" w:rsidRDefault="00F368C7" w:rsidP="00F368C7">
            <w:pPr>
              <w:pStyle w:val="1"/>
              <w:spacing w:after="0" w:line="240" w:lineRule="auto"/>
              <w:ind w:left="807" w:hanging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«</w:t>
            </w:r>
            <w:proofErr w:type="spellStart"/>
            <w:r w:rsidRPr="00F368C7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>И.Гаспринский</w:t>
            </w:r>
            <w:proofErr w:type="spellEnd"/>
            <w:r w:rsidRPr="00F368C7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 xml:space="preserve"> в турецкой исторической памяти».</w:t>
            </w: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</w:p>
          <w:p w:rsidR="00F368C7" w:rsidRPr="00F368C7" w:rsidRDefault="00F368C7" w:rsidP="00F368C7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Надир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Давлет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(Турция)</w:t>
            </w:r>
          </w:p>
          <w:p w:rsidR="00F368C7" w:rsidRDefault="00F368C7" w:rsidP="00F368C7">
            <w:pPr>
              <w:pStyle w:val="1"/>
              <w:spacing w:after="0" w:line="240" w:lineRule="auto"/>
              <w:ind w:left="807" w:hanging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«Традиции сохранения историко-культурного наследия в Узбекистане</w:t>
            </w: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».</w:t>
            </w:r>
          </w:p>
          <w:p w:rsidR="00F368C7" w:rsidRPr="00F368C7" w:rsidRDefault="00F368C7" w:rsidP="00F368C7">
            <w:pPr>
              <w:pStyle w:val="1"/>
              <w:spacing w:after="0" w:line="240" w:lineRule="auto"/>
              <w:ind w:left="807" w:hanging="49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Бессонова Г. (Узбекистан)</w:t>
            </w:r>
          </w:p>
          <w:p w:rsidR="00F368C7" w:rsidRDefault="00F368C7" w:rsidP="00F368C7">
            <w:pPr>
              <w:pStyle w:val="1"/>
              <w:spacing w:after="0" w:line="240" w:lineRule="auto"/>
              <w:ind w:left="807" w:hanging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«Киргизская художественная культура в прошлом и настоящем».</w:t>
            </w: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</w:p>
          <w:p w:rsidR="00F368C7" w:rsidRPr="00F368C7" w:rsidRDefault="00F368C7" w:rsidP="00F368C7">
            <w:pPr>
              <w:pStyle w:val="1"/>
              <w:spacing w:after="0" w:line="240" w:lineRule="auto"/>
              <w:ind w:left="807" w:hanging="49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Гарш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Т.В. (Киргизстан)</w:t>
            </w:r>
          </w:p>
          <w:p w:rsidR="00F368C7" w:rsidRDefault="00F368C7" w:rsidP="00F368C7">
            <w:pPr>
              <w:pStyle w:val="1"/>
              <w:spacing w:after="0" w:line="240" w:lineRule="auto"/>
              <w:ind w:left="807" w:hanging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«Туркменское национальное хореографическое искусство в тюрко-татарском культурном пространстве».</w:t>
            </w: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</w:p>
          <w:p w:rsidR="00F368C7" w:rsidRPr="00F368C7" w:rsidRDefault="00F368C7" w:rsidP="00F368C7">
            <w:pPr>
              <w:pStyle w:val="1"/>
              <w:spacing w:after="0" w:line="240" w:lineRule="auto"/>
              <w:ind w:left="807" w:hanging="49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Абаев О. (Туркменистан)</w:t>
            </w:r>
          </w:p>
          <w:p w:rsidR="00F368C7" w:rsidRDefault="00F368C7" w:rsidP="00F368C7">
            <w:pPr>
              <w:pStyle w:val="1"/>
              <w:spacing w:after="0" w:line="240" w:lineRule="auto"/>
              <w:ind w:left="807" w:hanging="758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Современные интерпретации пьесы «На дне» в Японии.</w:t>
            </w: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</w:p>
          <w:p w:rsidR="00F368C7" w:rsidRPr="00F368C7" w:rsidRDefault="00F368C7" w:rsidP="00F368C7">
            <w:pPr>
              <w:pStyle w:val="1"/>
              <w:spacing w:after="0" w:line="240" w:lineRule="auto"/>
              <w:ind w:left="807" w:hanging="49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Такаюки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Сато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, аспирант Российского государственного гуманитарного университета (Токио)</w:t>
            </w:r>
          </w:p>
          <w:p w:rsidR="00F368C7" w:rsidRPr="00F368C7" w:rsidRDefault="00F368C7" w:rsidP="00F368C7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Образовательная организация высшего образования как элемент сохранения и развития культурного наследия Российской Федерации, а также предупреждения и урегулирования межнациональных конфликтов.</w:t>
            </w:r>
          </w:p>
          <w:p w:rsidR="00F368C7" w:rsidRPr="00F368C7" w:rsidRDefault="00F368C7" w:rsidP="00F368C7">
            <w:pPr>
              <w:pStyle w:val="1"/>
              <w:spacing w:after="0" w:line="240" w:lineRule="auto"/>
              <w:ind w:left="807" w:hanging="758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Матросова Н. В. преподаватель кафедры марийского языка и литературы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ИНКиМК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МарГУ</w:t>
            </w:r>
            <w:proofErr w:type="spellEnd"/>
          </w:p>
          <w:p w:rsidR="00F368C7" w:rsidRPr="00F368C7" w:rsidRDefault="00F368C7" w:rsidP="00F368C7">
            <w:pPr>
              <w:pStyle w:val="1"/>
              <w:spacing w:after="0" w:line="240" w:lineRule="auto"/>
              <w:ind w:left="807" w:hanging="758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Применение патентной системы налогообложения для малого бизнеса сферы культуры.</w:t>
            </w:r>
          </w:p>
          <w:p w:rsidR="00F368C7" w:rsidRPr="00F368C7" w:rsidRDefault="00F368C7" w:rsidP="00F368C7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Миннехаметова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И.М.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к.п.н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.,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ст.преподаватель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кафедры экономики и управления в </w:t>
            </w:r>
            <w:r w:rsidRPr="00F368C7">
              <w:rPr>
                <w:rFonts w:ascii="Cambria" w:hAnsi="Cambria"/>
                <w:spacing w:val="-8"/>
                <w:sz w:val="24"/>
                <w:szCs w:val="24"/>
              </w:rPr>
              <w:lastRenderedPageBreak/>
              <w:t xml:space="preserve">СКС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368C7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>
              <w:rPr>
                <w:rFonts w:ascii="Cambria" w:hAnsi="Cambria"/>
                <w:spacing w:val="-8"/>
                <w:sz w:val="24"/>
                <w:szCs w:val="24"/>
              </w:rPr>
              <w:t>.</w:t>
            </w:r>
          </w:p>
          <w:p w:rsidR="0002669C" w:rsidRPr="00F94B44" w:rsidRDefault="0002669C" w:rsidP="0002669C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  <w:b/>
              </w:rPr>
            </w:pPr>
            <w:r w:rsidRPr="00F94B44">
              <w:rPr>
                <w:rFonts w:ascii="Cambria" w:hAnsi="Cambria" w:cs="Times New Roman"/>
                <w:b/>
              </w:rPr>
              <w:t>Оценка стратегий финансирования компаний в индустрии туризма.</w:t>
            </w:r>
          </w:p>
          <w:p w:rsidR="0002669C" w:rsidRPr="000D2BE5" w:rsidRDefault="0002669C" w:rsidP="0002669C">
            <w:pPr>
              <w:pStyle w:val="2"/>
              <w:spacing w:after="0" w:line="240" w:lineRule="auto"/>
              <w:ind w:left="0" w:firstLine="758"/>
              <w:jc w:val="both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Галяутдинова</w:t>
            </w:r>
            <w:proofErr w:type="spellEnd"/>
            <w:r>
              <w:rPr>
                <w:rFonts w:ascii="Cambria" w:hAnsi="Cambria" w:cs="Times New Roman"/>
              </w:rPr>
              <w:t xml:space="preserve"> Г.З., </w:t>
            </w:r>
            <w:proofErr w:type="spellStart"/>
            <w:r w:rsidRPr="000D2BE5">
              <w:rPr>
                <w:rFonts w:ascii="Cambria" w:hAnsi="Cambria" w:cs="Times New Roman"/>
              </w:rPr>
              <w:t>ст.преподаватель</w:t>
            </w:r>
            <w:proofErr w:type="spellEnd"/>
            <w:r w:rsidRPr="000D2BE5">
              <w:rPr>
                <w:rFonts w:ascii="Cambria" w:hAnsi="Cambria" w:cs="Times New Roman"/>
              </w:rPr>
              <w:t xml:space="preserve"> кафедры экономики и управления в СКС </w:t>
            </w:r>
            <w:proofErr w:type="spellStart"/>
            <w:r w:rsidRPr="000D2BE5">
              <w:rPr>
                <w:rFonts w:ascii="Cambria" w:hAnsi="Cambria" w:cs="Times New Roman"/>
              </w:rPr>
              <w:t>ФТиМ</w:t>
            </w:r>
            <w:proofErr w:type="spellEnd"/>
            <w:r w:rsidRPr="000D2BE5">
              <w:rPr>
                <w:rFonts w:ascii="Cambria" w:hAnsi="Cambria" w:cs="Times New Roman"/>
              </w:rPr>
              <w:t xml:space="preserve"> </w:t>
            </w:r>
            <w:proofErr w:type="spellStart"/>
            <w:r w:rsidRPr="000D2BE5">
              <w:rPr>
                <w:rFonts w:ascii="Cambria" w:hAnsi="Cambria" w:cs="Times New Roman"/>
              </w:rPr>
              <w:t>КазГИК</w:t>
            </w:r>
            <w:proofErr w:type="spellEnd"/>
          </w:p>
          <w:p w:rsidR="0002669C" w:rsidRPr="0002669C" w:rsidRDefault="0002669C" w:rsidP="0002669C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02669C">
              <w:rPr>
                <w:rFonts w:ascii="Cambria" w:hAnsi="Cambria"/>
                <w:b/>
                <w:i/>
              </w:rPr>
              <w:t xml:space="preserve">Голос веков: творческое наследие </w:t>
            </w:r>
            <w:proofErr w:type="spellStart"/>
            <w:r w:rsidRPr="0002669C">
              <w:rPr>
                <w:rFonts w:ascii="Cambria" w:hAnsi="Cambria"/>
                <w:b/>
                <w:i/>
              </w:rPr>
              <w:t>К.Насыри</w:t>
            </w:r>
            <w:proofErr w:type="spellEnd"/>
            <w:r w:rsidRPr="0002669C">
              <w:rPr>
                <w:rFonts w:ascii="Cambria" w:hAnsi="Cambria"/>
                <w:b/>
                <w:i/>
              </w:rPr>
              <w:t>.</w:t>
            </w:r>
          </w:p>
          <w:p w:rsidR="00F368C7" w:rsidRPr="0002669C" w:rsidRDefault="0002669C" w:rsidP="0002669C">
            <w:pPr>
              <w:spacing w:after="0" w:line="240" w:lineRule="auto"/>
              <w:ind w:firstLine="758"/>
              <w:rPr>
                <w:rFonts w:ascii="Cambria" w:hAnsi="Cambria"/>
              </w:rPr>
            </w:pPr>
            <w:r w:rsidRPr="000D2BE5">
              <w:rPr>
                <w:rFonts w:ascii="Cambria" w:hAnsi="Cambria"/>
              </w:rPr>
              <w:t xml:space="preserve"> </w:t>
            </w:r>
            <w:proofErr w:type="spellStart"/>
            <w:r w:rsidRPr="000D2BE5">
              <w:rPr>
                <w:rFonts w:ascii="Cambria" w:hAnsi="Cambria"/>
              </w:rPr>
              <w:t>Хамматова</w:t>
            </w:r>
            <w:proofErr w:type="spellEnd"/>
            <w:r w:rsidRPr="000D2BE5">
              <w:rPr>
                <w:rFonts w:ascii="Cambria" w:hAnsi="Cambria"/>
              </w:rPr>
              <w:t xml:space="preserve"> Э.М</w:t>
            </w:r>
            <w:r>
              <w:rPr>
                <w:rFonts w:ascii="Cambria" w:hAnsi="Cambria"/>
              </w:rPr>
              <w:t>.,</w:t>
            </w:r>
            <w:r w:rsidRPr="000D2BE5">
              <w:rPr>
                <w:rFonts w:ascii="Cambria" w:hAnsi="Cambria"/>
              </w:rPr>
              <w:t xml:space="preserve"> профессор кафедры татарской театральной эстрады ФТ </w:t>
            </w:r>
            <w:proofErr w:type="spellStart"/>
            <w:r w:rsidRPr="000D2BE5">
              <w:rPr>
                <w:rFonts w:ascii="Cambria" w:hAnsi="Cambria"/>
              </w:rPr>
              <w:t>КазГИК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СЕКЦИЯ</w:t>
            </w:r>
          </w:p>
          <w:p w:rsidR="00342042" w:rsidRDefault="00342042" w:rsidP="00FE516D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 w:rsidRPr="006C3BFE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>Туризм и культура в единстве развития</w:t>
            </w:r>
          </w:p>
          <w:p w:rsidR="00445576" w:rsidRPr="00F22DA5" w:rsidRDefault="00445576" w:rsidP="00F22DA5">
            <w:pPr>
              <w:pStyle w:val="1"/>
              <w:spacing w:after="0" w:line="240" w:lineRule="auto"/>
              <w:ind w:left="807"/>
              <w:jc w:val="center"/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</w:pPr>
            <w:r w:rsidRPr="00F22DA5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Казанский государственный институт культуры</w:t>
            </w:r>
          </w:p>
          <w:p w:rsidR="00445576" w:rsidRPr="00F22DA5" w:rsidRDefault="00445576" w:rsidP="00F22DA5">
            <w:pPr>
              <w:pStyle w:val="1"/>
              <w:spacing w:after="0" w:line="240" w:lineRule="auto"/>
              <w:ind w:left="807"/>
              <w:jc w:val="center"/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</w:pPr>
            <w:r w:rsidRPr="00F22DA5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г. Казань, Оренбургский тракт, д. 3</w:t>
            </w:r>
          </w:p>
          <w:p w:rsidR="00445576" w:rsidRPr="00F22DA5" w:rsidRDefault="00445576" w:rsidP="00F22DA5">
            <w:pPr>
              <w:pStyle w:val="1"/>
              <w:spacing w:after="0" w:line="240" w:lineRule="auto"/>
              <w:ind w:left="807"/>
              <w:jc w:val="center"/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</w:pPr>
          </w:p>
          <w:p w:rsidR="00342042" w:rsidRPr="006C3BFE" w:rsidRDefault="00342042" w:rsidP="00FE516D">
            <w:pPr>
              <w:spacing w:line="120" w:lineRule="auto"/>
              <w:jc w:val="right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jc w:val="right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14.00-16-00, ауд.407</w:t>
            </w:r>
          </w:p>
          <w:p w:rsidR="00342042" w:rsidRPr="006C3BFE" w:rsidRDefault="00342042" w:rsidP="00FE516D">
            <w:pPr>
              <w:ind w:firstLine="627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Модератор: Шамсутдинова Д.В., </w:t>
            </w:r>
            <w:proofErr w:type="spellStart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докт</w:t>
            </w:r>
            <w:proofErr w:type="spellEnd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. </w:t>
            </w:r>
            <w:proofErr w:type="spellStart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пед</w:t>
            </w:r>
            <w:proofErr w:type="spellEnd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. наук, профессор</w:t>
            </w:r>
          </w:p>
          <w:p w:rsidR="00342042" w:rsidRPr="006C3BFE" w:rsidRDefault="00342042" w:rsidP="00FE516D">
            <w:pPr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 xml:space="preserve">Средневековый город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>Укек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 xml:space="preserve"> – археологическое наследие Саратовской области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Черевичко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 xml:space="preserve"> Т.В., д.э.н., профессор директор института истории и международных отношений и заведующая кафедрой туризма и культурного наследия СГУ им.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Н.Г.Чернышевского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Музей-мастерская как инновационный способ актуализации историко-культурного наследия региона среди подростков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Ивойлова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Л.В., старший преподаватель кафедры художественной культуры и декоративно-прикладного творчества АГИК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bookmarkStart w:id="1" w:name="_Hlk447651442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Библиотека как «место памяти»: к вопросу о социальном здоровье читателя</w:t>
            </w:r>
            <w:bookmarkEnd w:id="1"/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Савич Л.Е.,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д.п.н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профессор, директор Научно-образовательного центра трансфера знаний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Методы и приемы ретрансляции историко-культурного наследия (из опыта работы учителя высшей категории МБОУ «Гимназия №1 им. Ризы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Фахретдина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» г. Альметьевска)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Сираиева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З.Д., руководитель школьного музея МБОУ «Гимназия №1 им. Ризы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Фахретдина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» г. Альметьевска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Кинематограф как средство сохранения культурного наследия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Шутов А.В.,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ст.преподаватель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кафедры киноискусства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ФКиТ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Вклад </w:t>
            </w:r>
            <w:proofErr w:type="spellStart"/>
            <w:r w:rsidRPr="006C3BFE">
              <w:rPr>
                <w:rFonts w:ascii="Cambria" w:hAnsi="Cambria"/>
                <w:b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>С.П.Дягилева</w:t>
            </w:r>
            <w:proofErr w:type="spellEnd"/>
            <w:r w:rsidRPr="006C3BFE">
              <w:rPr>
                <w:rFonts w:ascii="Cambria" w:hAnsi="Cambria"/>
                <w:b/>
                <w:i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в развитие выставочной деятельности в России </w:t>
            </w: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Горелов М., студент </w:t>
            </w:r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  <w:lang w:val="tt-RU"/>
              </w:rPr>
              <w:t xml:space="preserve"> курса </w:t>
            </w:r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кафедры </w:t>
            </w: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, культурологии и туризма</w:t>
            </w:r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</w:rPr>
              <w:br/>
            </w: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ИМОИиВ</w:t>
            </w:r>
            <w:proofErr w:type="spellEnd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К(П)ФУ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color w:val="000000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Долакова</w:t>
            </w:r>
            <w:proofErr w:type="spellEnd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М.И., доцент кафедры </w:t>
            </w: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, культурологии и туризма,</w:t>
            </w:r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>ИМОИиВ</w:t>
            </w:r>
            <w:proofErr w:type="spellEnd"/>
            <w:r w:rsidRPr="006C3BFE">
              <w:rPr>
                <w:rFonts w:ascii="Cambria" w:hAnsi="Cambria"/>
                <w:color w:val="000000"/>
                <w:spacing w:val="-8"/>
                <w:sz w:val="24"/>
                <w:szCs w:val="24"/>
                <w:shd w:val="clear" w:color="auto" w:fill="FFFFFF"/>
              </w:rPr>
              <w:t xml:space="preserve"> К(П)ФУ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Научное осмысление перспектив развития туризма с позиции кластерной теории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Шамсутдинова Д.В.,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д.п.н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профессор кафедры социально-культурной деятельности, декан ФСКД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Турханова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Р.И., доцент кафедры социально-культурной деятельности ФСКД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>Актуальные проблемы подготовки профессиональных кадров для индустрии туризма (на примере деятельности К(П)ФУ)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Султанова И.Е., студентка К(П)ФУ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lastRenderedPageBreak/>
              <w:t xml:space="preserve">Шабалина С.А.,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к.г.н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сервиса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ИУЭиФ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К(П)ФУ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 xml:space="preserve">Роль и значение авиакомпаний в формировании туристских потоков в создании туристской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>дестинации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 xml:space="preserve"> (на примере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>г.Казань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  <w:shd w:val="clear" w:color="auto" w:fill="FFFFFF"/>
              </w:rPr>
              <w:t>)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Валитова А.Р., студентка К(П)ФУ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  <w:shd w:val="clear" w:color="auto" w:fill="FFFFFF"/>
              </w:rPr>
              <w:t>Шабалина С.А.,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к.г.н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сервиса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ИУЭиФ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К(П)ФУ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Перспективы развития сельского хозяйства </w:t>
            </w:r>
          </w:p>
          <w:p w:rsidR="00342042" w:rsidRPr="006C3BFE" w:rsidRDefault="00342042" w:rsidP="00FE516D">
            <w:pPr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Айнутдинова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Л.М.,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к.и.н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доцент,  заведующая отделом регионоведения и социокультурных исследований 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ИТЭиР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АН РТ</w:t>
            </w:r>
          </w:p>
          <w:p w:rsidR="00342042" w:rsidRPr="006C3BFE" w:rsidRDefault="00342042" w:rsidP="00FE516D">
            <w:pPr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Хамидуллин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Б.Л.,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к.и.н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доцент, заведующий центром изучения татарской диаспоры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ИТЭиР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АН РТ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Формирование этнокультурного компонента средствами иностранного языка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Валеева Р.З.,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филологии и межкультурной коммуникации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ФИСиМ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Переводы произведений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В.В.Маяковского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 на татарский язык (исторический аспект)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Идиатуллина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Л.Т., к.ф.н.,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ст.преподаватель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 кафедры филологии и межкультурной коммуникации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ФИСиМ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Взаимосвязь музыкальных инструментов разных народов в едином культурном пространстве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Додонова С.Г.,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музыкального исполнительства, декан ФМИ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Потенциал современного музыкального искусства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Додонова С.Г.,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музыкального исполнительства, декан ФМИ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spacing w:line="120" w:lineRule="auto"/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693748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СЕКЦИЯ </w:t>
            </w:r>
          </w:p>
          <w:p w:rsidR="00342042" w:rsidRDefault="00342042" w:rsidP="00FE516D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 w:rsidRPr="006C3BFE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 xml:space="preserve">Проблемы </w:t>
            </w:r>
            <w:proofErr w:type="spellStart"/>
            <w:r w:rsidRPr="006C3BFE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>музеефикации</w:t>
            </w:r>
            <w:proofErr w:type="spellEnd"/>
            <w:r w:rsidRPr="006C3BFE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 xml:space="preserve"> памятников </w:t>
            </w:r>
            <w:r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 xml:space="preserve">истории </w:t>
            </w:r>
          </w:p>
          <w:p w:rsidR="00342042" w:rsidRPr="006C3BFE" w:rsidRDefault="00342042" w:rsidP="00FE516D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 xml:space="preserve">и культуры </w:t>
            </w:r>
            <w:r w:rsidRPr="006C3BFE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>и их включение в сферу туризма</w:t>
            </w:r>
          </w:p>
          <w:p w:rsidR="00342042" w:rsidRPr="006C3BFE" w:rsidRDefault="00342042" w:rsidP="00445576">
            <w:pPr>
              <w:jc w:val="center"/>
              <w:rPr>
                <w:rFonts w:ascii="Cambria" w:eastAsia="SimSun" w:hAnsi="Cambria"/>
                <w:b/>
                <w:spacing w:val="-8"/>
                <w:sz w:val="24"/>
                <w:szCs w:val="24"/>
                <w:lang w:eastAsia="zh-CN" w:bidi="hi-IN"/>
              </w:rPr>
            </w:pPr>
          </w:p>
          <w:p w:rsidR="00693748" w:rsidRDefault="00342042" w:rsidP="00445576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eastAsia="SimSun" w:hAnsi="Cambria"/>
                <w:b/>
                <w:spacing w:val="-8"/>
                <w:sz w:val="24"/>
                <w:szCs w:val="24"/>
                <w:lang w:eastAsia="zh-CN" w:bidi="hi-IN"/>
              </w:rPr>
              <w:t>14.00-17.30</w:t>
            </w: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 </w:t>
            </w:r>
            <w:r w:rsidR="00F22DA5">
              <w:rPr>
                <w:rFonts w:ascii="Cambria" w:hAnsi="Cambria"/>
                <w:b/>
                <w:spacing w:val="-8"/>
                <w:sz w:val="24"/>
                <w:szCs w:val="24"/>
              </w:rPr>
              <w:t>Казанский (Приволжский</w:t>
            </w:r>
            <w:r w:rsidR="00693748">
              <w:rPr>
                <w:rFonts w:ascii="Cambria" w:hAnsi="Cambria"/>
                <w:b/>
                <w:spacing w:val="-8"/>
                <w:sz w:val="24"/>
                <w:szCs w:val="24"/>
              </w:rPr>
              <w:t>)</w:t>
            </w:r>
            <w:r w:rsidR="00F22DA5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 </w:t>
            </w:r>
            <w:r w:rsidR="00693748">
              <w:rPr>
                <w:rFonts w:ascii="Cambria" w:hAnsi="Cambria"/>
                <w:b/>
                <w:spacing w:val="-8"/>
                <w:sz w:val="24"/>
                <w:szCs w:val="24"/>
              </w:rPr>
              <w:t>Федеральный университет</w:t>
            </w:r>
          </w:p>
          <w:p w:rsidR="00342042" w:rsidRPr="006C3BFE" w:rsidRDefault="00F22DA5" w:rsidP="00445576">
            <w:pPr>
              <w:jc w:val="center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Ул. </w:t>
            </w:r>
            <w:proofErr w:type="spellStart"/>
            <w:r w:rsidR="00342042">
              <w:rPr>
                <w:rFonts w:ascii="Cambria" w:hAnsi="Cambria"/>
                <w:b/>
                <w:spacing w:val="-8"/>
                <w:sz w:val="24"/>
                <w:szCs w:val="24"/>
              </w:rPr>
              <w:t>М.Межлаука</w:t>
            </w:r>
            <w:proofErr w:type="spellEnd"/>
            <w:r w:rsidR="00342042">
              <w:rPr>
                <w:rFonts w:ascii="Cambria" w:hAnsi="Cambria"/>
                <w:b/>
                <w:spacing w:val="-8"/>
                <w:sz w:val="24"/>
                <w:szCs w:val="24"/>
              </w:rPr>
              <w:t>, 3</w:t>
            </w:r>
            <w:r w:rsidR="00342042"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, ауд.47</w:t>
            </w:r>
          </w:p>
          <w:p w:rsidR="00342042" w:rsidRPr="006C3BFE" w:rsidRDefault="00342042" w:rsidP="00FE516D">
            <w:pPr>
              <w:ind w:left="627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ind w:left="627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Модератор: </w:t>
            </w:r>
            <w:proofErr w:type="spellStart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Фахрутдинов</w:t>
            </w:r>
            <w:proofErr w:type="spellEnd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 Р.Р., </w:t>
            </w:r>
            <w:proofErr w:type="spellStart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докт.ист.наук</w:t>
            </w:r>
            <w:proofErr w:type="spellEnd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, профессор, </w:t>
            </w:r>
            <w:proofErr w:type="spellStart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зав.каф.музеологии</w:t>
            </w:r>
            <w:proofErr w:type="spellEnd"/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, культурологи и туризма К(П)ФУ</w:t>
            </w:r>
          </w:p>
          <w:p w:rsidR="00342042" w:rsidRPr="006C3BFE" w:rsidRDefault="00342042" w:rsidP="00FE516D">
            <w:pPr>
              <w:spacing w:line="120" w:lineRule="auto"/>
              <w:jc w:val="center"/>
              <w:rPr>
                <w:b/>
                <w:spacing w:val="-8"/>
                <w:sz w:val="28"/>
                <w:szCs w:val="28"/>
              </w:rPr>
            </w:pP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Историко-культурное наследие как ресурс событийного туризма в Республике Татарстан</w:t>
            </w:r>
            <w:r w:rsidRPr="006C3BFE">
              <w:rPr>
                <w:rFonts w:ascii="Cambria" w:hAnsi="Cambria"/>
                <w:i/>
                <w:spacing w:val="-8"/>
                <w:sz w:val="24"/>
                <w:szCs w:val="24"/>
              </w:rPr>
              <w:t>.</w:t>
            </w:r>
          </w:p>
          <w:p w:rsidR="00342042" w:rsidRPr="006C3BFE" w:rsidRDefault="00342042" w:rsidP="00FE516D">
            <w:pPr>
              <w:ind w:left="807" w:hanging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ab/>
              <w:t xml:space="preserve">Тимофеева Л.С., Ахметова А.Р.,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к.и.н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, культурологии и туризма Казанского Федерального университета</w:t>
            </w:r>
          </w:p>
          <w:p w:rsidR="00342042" w:rsidRPr="006C3BFE" w:rsidRDefault="00342042" w:rsidP="00FE516D">
            <w:pPr>
              <w:ind w:left="807" w:hanging="180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ab/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Фахрутдинов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Р.Р.,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д.и.н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зав каф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Казанского 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lastRenderedPageBreak/>
              <w:t>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Музейно-туристские ресурсы в проекте «Историческое достояние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Заказанья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».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Кирамова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Л.,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Сафаргалиева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Р., Стрельникова А., Рахматуллина Ч., студенты 3 курса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Религиозный туризм в Калмыкии: перспективы и проблемы развития</w:t>
            </w: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Убашаева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С., студентка 3 курса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Паломничество и религиозный туризм в современной России.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Улыбина Н., студентка 3 курса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spacing w:val="-8"/>
                <w:sz w:val="24"/>
                <w:szCs w:val="24"/>
                <w:lang w:eastAsia="ru-RU"/>
              </w:rPr>
            </w:pPr>
            <w:r w:rsidRPr="006C3BFE">
              <w:rPr>
                <w:rFonts w:ascii="Cambria" w:hAnsi="Cambria"/>
                <w:b/>
                <w:bCs/>
                <w:i/>
                <w:spacing w:val="-8"/>
                <w:sz w:val="24"/>
                <w:szCs w:val="24"/>
                <w:lang w:eastAsia="ru-RU"/>
              </w:rPr>
              <w:t xml:space="preserve">Сценография Э.Б. </w:t>
            </w:r>
            <w:proofErr w:type="spellStart"/>
            <w:r w:rsidRPr="006C3BFE">
              <w:rPr>
                <w:rFonts w:ascii="Cambria" w:hAnsi="Cambria"/>
                <w:b/>
                <w:bCs/>
                <w:i/>
                <w:spacing w:val="-8"/>
                <w:sz w:val="24"/>
                <w:szCs w:val="24"/>
                <w:lang w:eastAsia="ru-RU"/>
              </w:rPr>
              <w:t>Гельмса</w:t>
            </w:r>
            <w:proofErr w:type="spellEnd"/>
            <w:r w:rsidRPr="006C3BFE">
              <w:rPr>
                <w:rFonts w:ascii="Cambria" w:hAnsi="Cambria"/>
                <w:b/>
                <w:bCs/>
                <w:i/>
                <w:spacing w:val="-8"/>
                <w:sz w:val="24"/>
                <w:szCs w:val="24"/>
                <w:lang w:eastAsia="ru-RU"/>
              </w:rPr>
              <w:t xml:space="preserve"> балета " </w:t>
            </w:r>
            <w:proofErr w:type="spellStart"/>
            <w:r w:rsidRPr="006C3BFE">
              <w:rPr>
                <w:rFonts w:ascii="Cambria" w:hAnsi="Cambria"/>
                <w:b/>
                <w:bCs/>
                <w:i/>
                <w:spacing w:val="-8"/>
                <w:sz w:val="24"/>
                <w:szCs w:val="24"/>
                <w:lang w:eastAsia="ru-RU"/>
              </w:rPr>
              <w:t>Шурале</w:t>
            </w:r>
            <w:proofErr w:type="spellEnd"/>
            <w:r w:rsidRPr="006C3BFE">
              <w:rPr>
                <w:rFonts w:ascii="Cambria" w:hAnsi="Cambria"/>
                <w:b/>
                <w:bCs/>
                <w:i/>
                <w:spacing w:val="-8"/>
                <w:sz w:val="24"/>
                <w:szCs w:val="24"/>
                <w:lang w:eastAsia="ru-RU"/>
              </w:rPr>
              <w:t>" в истории театральной культуры Татарстана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spacing w:val="-8"/>
                <w:sz w:val="24"/>
                <w:szCs w:val="24"/>
                <w:lang w:eastAsia="ru-RU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  <w:lang w:eastAsia="ru-RU"/>
              </w:rPr>
              <w:tab/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  <w:lang w:eastAsia="ru-RU"/>
              </w:rPr>
              <w:t>Саматова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  <w:lang w:eastAsia="ru-RU"/>
              </w:rPr>
              <w:t xml:space="preserve"> А., с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тудентка 3 курса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ab/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spacing w:val="-8"/>
                <w:sz w:val="24"/>
                <w:szCs w:val="24"/>
                <w:lang w:eastAsia="ru-RU"/>
              </w:rPr>
            </w:pPr>
            <w:r w:rsidRPr="006C3BFE">
              <w:rPr>
                <w:rFonts w:ascii="Cambria" w:hAnsi="Cambria"/>
                <w:i/>
                <w:spacing w:val="-8"/>
                <w:sz w:val="24"/>
                <w:szCs w:val="24"/>
              </w:rPr>
              <w:t xml:space="preserve"> </w:t>
            </w: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Музеи Швеции в системе туризма</w:t>
            </w: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Галеева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Д., студентка 3 курса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культурологиии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 «Красный туризм» в Татарстане: перспективы развития.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Зяблова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М. Магистр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Деловой туризм в Республике Татарстан Республика как приоритетное направление развития туристской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дестинации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Салимгараева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Л.,</w:t>
            </w:r>
            <w:r w:rsidRPr="006C3BFE">
              <w:rPr>
                <w:rFonts w:ascii="Cambria" w:hAnsi="Cambria"/>
                <w:i/>
                <w:spacing w:val="-8"/>
                <w:sz w:val="24"/>
                <w:szCs w:val="24"/>
              </w:rPr>
              <w:t xml:space="preserve"> 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магистр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i/>
                <w:spacing w:val="-8"/>
                <w:sz w:val="24"/>
                <w:szCs w:val="24"/>
              </w:rPr>
              <w:t xml:space="preserve"> </w:t>
            </w: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Опыт Германии в формировании туристского продукта.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Биткулова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А., магистр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Потенциальные туристские маршруты в Республике Татарстан для ОАЭ.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Зайналеева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Г., магистр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spacing w:val="-10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10"/>
                <w:sz w:val="24"/>
                <w:szCs w:val="24"/>
              </w:rPr>
              <w:t>Информационное обеспечение рекламной деятельность на туристском рынке Казани.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Левковец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А., магистр кафедры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музеологии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культурологии и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Усадебный мир г. Казани в системе историко-культурного наследия. </w:t>
            </w:r>
          </w:p>
          <w:p w:rsidR="00342042" w:rsidRPr="006C3BFE" w:rsidRDefault="00342042" w:rsidP="00FE516D">
            <w:pPr>
              <w:ind w:left="807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Жигалова К., магистр кафедры всеобщей истории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ИМОИиВ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Казанского Федерального университета</w:t>
            </w: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rPr>
                <w:rFonts w:ascii="Cambria" w:hAnsi="Cambria"/>
                <w:spacing w:val="-8"/>
                <w:sz w:val="24"/>
                <w:szCs w:val="24"/>
              </w:rPr>
            </w:pP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8"/>
                <w:szCs w:val="28"/>
              </w:rPr>
            </w:pPr>
            <w:r w:rsidRPr="006C3BFE">
              <w:rPr>
                <w:rFonts w:ascii="Cambria" w:hAnsi="Cambria"/>
                <w:b/>
                <w:spacing w:val="-8"/>
                <w:sz w:val="28"/>
                <w:szCs w:val="28"/>
              </w:rPr>
              <w:t xml:space="preserve">22 апреля </w:t>
            </w: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spacing w:line="120" w:lineRule="auto"/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СЕКЦИЯ</w:t>
            </w:r>
          </w:p>
          <w:p w:rsidR="00342042" w:rsidRDefault="00342042" w:rsidP="00FE516D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 w:rsidRPr="00F31472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>Развитие индустрии туризма в современных</w:t>
            </w:r>
          </w:p>
          <w:p w:rsidR="00342042" w:rsidRPr="00F31472" w:rsidRDefault="00342042" w:rsidP="00FE516D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 w:rsidRPr="00F31472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>социально-экономических условиях</w:t>
            </w:r>
          </w:p>
          <w:p w:rsidR="00342042" w:rsidRPr="006C3BFE" w:rsidRDefault="00342042" w:rsidP="00FE516D">
            <w:pPr>
              <w:jc w:val="right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445576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lastRenderedPageBreak/>
              <w:t xml:space="preserve">13.00, </w:t>
            </w:r>
            <w:r w:rsidRPr="006C3BFE">
              <w:rPr>
                <w:rFonts w:ascii="Cambria" w:hAnsi="Cambria"/>
                <w:b/>
                <w:spacing w:val="-8"/>
                <w:sz w:val="24"/>
                <w:szCs w:val="24"/>
                <w:lang w:val="en-US"/>
              </w:rPr>
              <w:t>IT</w:t>
            </w: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-парк</w:t>
            </w:r>
            <w:r w:rsidR="00445576">
              <w:rPr>
                <w:rFonts w:ascii="Cambria" w:hAnsi="Cambria"/>
                <w:b/>
                <w:spacing w:val="-8"/>
                <w:sz w:val="24"/>
                <w:szCs w:val="24"/>
              </w:rPr>
              <w:t>, г. Казань, ул. Петербургская, 52.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62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Модератор: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Гарифуллина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Р.С.,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д.п.н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профессор,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627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декан факультета туризма и менеджмента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  <w:p w:rsidR="00342042" w:rsidRPr="006C3BFE" w:rsidRDefault="00342042" w:rsidP="00FE516D">
            <w:pPr>
              <w:spacing w:line="120" w:lineRule="auto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Место и роль туризма в экономическом развитии России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Гусарова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В.Ю.,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к.э.н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ст.преподаватель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зав. кафедрой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Туризм и гостеприимство: опыт современных технологий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Гарифуллина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Р.С.,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д.п.н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профессор, декан факультета туризма и менеджмента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Актуальный инструмент формирования конкурентных преимуществ: маркетинговая деятельность в туризме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Муртазина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Г.Р., к.э.н. доцент кафедры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Практика развития культурно-познавательного туризма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Веслогузова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М.В., к.э.н., доцент кафедры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Национальное историко-культурное наследие как средство воспитания патриотизма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Халитова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Н.Н.,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ст.преподаватель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кафедры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Особенности национальных стилей общения в туризме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Яруллина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Л.Р.,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к.псих.н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 кафедры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Выставки как мероприятие событийного туризма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Юркина И.А.,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туризма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Пути повышения конкурентоспособности в российской туриндустрии:  маркетинговый аспект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Арсланова Г.Х.,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ст.преп</w:t>
            </w:r>
            <w:proofErr w:type="spellEnd"/>
            <w:r>
              <w:rPr>
                <w:rFonts w:ascii="Cambria" w:hAnsi="Cambria"/>
                <w:spacing w:val="-8"/>
                <w:sz w:val="24"/>
                <w:szCs w:val="24"/>
              </w:rPr>
              <w:t>.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 xml:space="preserve">кафедры экономики и управления 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СКС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Историко-культурное наследие и туризм: проблемы, пути и решения</w:t>
            </w:r>
          </w:p>
          <w:p w:rsidR="00342042" w:rsidRPr="00F031E6" w:rsidRDefault="00342042" w:rsidP="00F031E6">
            <w:pPr>
              <w:pStyle w:val="2"/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Арсланова Г.Х.,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ст.преподаватель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кафедры экономики и управления в СКС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ФТиМ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F031E6" w:rsidRPr="00F031E6" w:rsidRDefault="00342042" w:rsidP="00F031E6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  <w:b/>
                <w:i/>
              </w:rPr>
            </w:pPr>
            <w:r w:rsidRPr="00F031E6">
              <w:rPr>
                <w:rFonts w:ascii="Cambria" w:hAnsi="Cambria" w:cs="Times New Roman"/>
                <w:b/>
                <w:i/>
              </w:rPr>
              <w:t>Применение патентной системы налогообложения для малого бизнеса сферы культуры</w:t>
            </w:r>
          </w:p>
          <w:p w:rsidR="00342042" w:rsidRPr="00F031E6" w:rsidRDefault="00342042" w:rsidP="00F031E6">
            <w:pPr>
              <w:pStyle w:val="2"/>
              <w:spacing w:after="0" w:line="240" w:lineRule="auto"/>
              <w:ind w:left="758"/>
              <w:jc w:val="both"/>
              <w:rPr>
                <w:rFonts w:ascii="Cambria" w:hAnsi="Cambria" w:cs="Times New Roman"/>
              </w:rPr>
            </w:pPr>
            <w:proofErr w:type="spellStart"/>
            <w:r w:rsidRPr="00F031E6">
              <w:rPr>
                <w:rFonts w:ascii="Cambria" w:hAnsi="Cambria" w:cs="Times New Roman"/>
              </w:rPr>
              <w:t>Миннехаметова</w:t>
            </w:r>
            <w:proofErr w:type="spellEnd"/>
            <w:r w:rsidRPr="00F031E6">
              <w:rPr>
                <w:rFonts w:ascii="Cambria" w:hAnsi="Cambria" w:cs="Times New Roman"/>
              </w:rPr>
              <w:t xml:space="preserve"> И.М., </w:t>
            </w:r>
            <w:proofErr w:type="spellStart"/>
            <w:r w:rsidRPr="00F031E6">
              <w:rPr>
                <w:rFonts w:ascii="Cambria" w:hAnsi="Cambria" w:cs="Times New Roman"/>
              </w:rPr>
              <w:t>к.п.н</w:t>
            </w:r>
            <w:proofErr w:type="spellEnd"/>
            <w:r w:rsidRPr="00F031E6">
              <w:rPr>
                <w:rFonts w:ascii="Cambria" w:hAnsi="Cambria" w:cs="Times New Roman"/>
              </w:rPr>
              <w:t xml:space="preserve">., </w:t>
            </w:r>
            <w:proofErr w:type="spellStart"/>
            <w:r w:rsidRPr="00F031E6">
              <w:rPr>
                <w:rFonts w:ascii="Cambria" w:hAnsi="Cambria" w:cs="Times New Roman"/>
              </w:rPr>
              <w:t>ст.преподаватель</w:t>
            </w:r>
            <w:proofErr w:type="spellEnd"/>
            <w:r w:rsidRPr="00F031E6">
              <w:rPr>
                <w:rFonts w:ascii="Cambria" w:hAnsi="Cambria" w:cs="Times New Roman"/>
              </w:rPr>
              <w:t xml:space="preserve"> </w:t>
            </w:r>
            <w:proofErr w:type="spellStart"/>
            <w:r w:rsidRPr="00F031E6">
              <w:rPr>
                <w:rFonts w:ascii="Cambria" w:hAnsi="Cambria" w:cs="Times New Roman"/>
              </w:rPr>
              <w:t>КазГИК</w:t>
            </w:r>
            <w:proofErr w:type="spellEnd"/>
          </w:p>
          <w:p w:rsidR="00342042" w:rsidRPr="00F031E6" w:rsidRDefault="00342042" w:rsidP="00F031E6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  <w:b/>
                <w:i/>
              </w:rPr>
            </w:pPr>
            <w:r w:rsidRPr="00F031E6">
              <w:rPr>
                <w:rFonts w:ascii="Cambria" w:hAnsi="Cambria" w:cs="Times New Roman"/>
                <w:b/>
                <w:i/>
              </w:rPr>
              <w:t>Оценка стратегий финансирования компаний в индустрии туризма</w:t>
            </w:r>
          </w:p>
          <w:p w:rsidR="00342042" w:rsidRPr="00F031E6" w:rsidRDefault="00342042" w:rsidP="00F031E6">
            <w:pPr>
              <w:pStyle w:val="2"/>
              <w:spacing w:after="0" w:line="240" w:lineRule="auto"/>
              <w:jc w:val="both"/>
              <w:rPr>
                <w:rFonts w:ascii="Cambria" w:hAnsi="Cambria" w:cs="Times New Roman"/>
              </w:rPr>
            </w:pPr>
            <w:proofErr w:type="spellStart"/>
            <w:r w:rsidRPr="00F031E6">
              <w:rPr>
                <w:rFonts w:ascii="Cambria" w:hAnsi="Cambria" w:cs="Times New Roman"/>
              </w:rPr>
              <w:t>Галяутдинова</w:t>
            </w:r>
            <w:proofErr w:type="spellEnd"/>
            <w:r w:rsidRPr="00F031E6">
              <w:rPr>
                <w:rFonts w:ascii="Cambria" w:hAnsi="Cambria" w:cs="Times New Roman"/>
              </w:rPr>
              <w:t xml:space="preserve"> Г.З., </w:t>
            </w:r>
            <w:proofErr w:type="spellStart"/>
            <w:r w:rsidRPr="00F031E6">
              <w:rPr>
                <w:rFonts w:ascii="Cambria" w:hAnsi="Cambria" w:cs="Times New Roman"/>
              </w:rPr>
              <w:t>ст.преподаватель</w:t>
            </w:r>
            <w:proofErr w:type="spellEnd"/>
            <w:r w:rsidRPr="00F031E6">
              <w:rPr>
                <w:rFonts w:ascii="Cambria" w:hAnsi="Cambria" w:cs="Times New Roman"/>
              </w:rPr>
              <w:t xml:space="preserve"> </w:t>
            </w:r>
            <w:proofErr w:type="spellStart"/>
            <w:r w:rsidRPr="00F031E6">
              <w:rPr>
                <w:rFonts w:ascii="Cambria" w:hAnsi="Cambria" w:cs="Times New Roman"/>
              </w:rPr>
              <w:t>КазГИК</w:t>
            </w:r>
            <w:proofErr w:type="spellEnd"/>
            <w:r w:rsidRPr="00F031E6">
              <w:rPr>
                <w:rFonts w:ascii="Cambria" w:hAnsi="Cambria" w:cs="Times New Roman"/>
              </w:rPr>
              <w:t xml:space="preserve"> </w:t>
            </w:r>
          </w:p>
          <w:p w:rsidR="00342042" w:rsidRPr="00F94B44" w:rsidRDefault="00342042" w:rsidP="00F94B44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  <w:b/>
                <w:i/>
              </w:rPr>
            </w:pPr>
            <w:r w:rsidRPr="00F94B44">
              <w:rPr>
                <w:rFonts w:ascii="Cambria" w:hAnsi="Cambria" w:cs="Times New Roman"/>
                <w:b/>
                <w:i/>
              </w:rPr>
              <w:t xml:space="preserve">Модели </w:t>
            </w:r>
            <w:proofErr w:type="spellStart"/>
            <w:r w:rsidRPr="00F94B44">
              <w:rPr>
                <w:rFonts w:ascii="Cambria" w:hAnsi="Cambria" w:cs="Times New Roman"/>
                <w:b/>
                <w:i/>
              </w:rPr>
              <w:t>интеркультурных</w:t>
            </w:r>
            <w:proofErr w:type="spellEnd"/>
            <w:r w:rsidRPr="00F94B44">
              <w:rPr>
                <w:rFonts w:ascii="Cambria" w:hAnsi="Cambria" w:cs="Times New Roman"/>
                <w:b/>
                <w:i/>
              </w:rPr>
              <w:t xml:space="preserve"> взаимоотношений в туризме</w:t>
            </w:r>
          </w:p>
          <w:p w:rsidR="00342042" w:rsidRPr="00F031E6" w:rsidRDefault="00342042" w:rsidP="00F94B44">
            <w:pPr>
              <w:pStyle w:val="2"/>
              <w:spacing w:after="0" w:line="240" w:lineRule="auto"/>
              <w:jc w:val="both"/>
              <w:rPr>
                <w:rFonts w:ascii="Cambria" w:hAnsi="Cambria" w:cs="Times New Roman"/>
              </w:rPr>
            </w:pPr>
            <w:proofErr w:type="spellStart"/>
            <w:r w:rsidRPr="00F031E6">
              <w:rPr>
                <w:rFonts w:ascii="Cambria" w:hAnsi="Cambria" w:cs="Times New Roman"/>
              </w:rPr>
              <w:t>Яруллина</w:t>
            </w:r>
            <w:proofErr w:type="spellEnd"/>
            <w:r w:rsidRPr="00F031E6">
              <w:rPr>
                <w:rFonts w:ascii="Cambria" w:hAnsi="Cambria" w:cs="Times New Roman"/>
              </w:rPr>
              <w:t xml:space="preserve"> Л.Р., </w:t>
            </w:r>
            <w:proofErr w:type="spellStart"/>
            <w:r w:rsidRPr="00F031E6">
              <w:rPr>
                <w:rFonts w:ascii="Cambria" w:hAnsi="Cambria" w:cs="Times New Roman"/>
              </w:rPr>
              <w:t>к.псих.н</w:t>
            </w:r>
            <w:proofErr w:type="spellEnd"/>
            <w:r w:rsidRPr="00F031E6">
              <w:rPr>
                <w:rFonts w:ascii="Cambria" w:hAnsi="Cambria" w:cs="Times New Roman"/>
              </w:rPr>
              <w:t xml:space="preserve">., доцент </w:t>
            </w:r>
            <w:proofErr w:type="spellStart"/>
            <w:r w:rsidRPr="00F031E6">
              <w:rPr>
                <w:rFonts w:ascii="Cambria" w:hAnsi="Cambria" w:cs="Times New Roman"/>
              </w:rPr>
              <w:t>КазГИК</w:t>
            </w:r>
            <w:proofErr w:type="spellEnd"/>
          </w:p>
          <w:p w:rsidR="00F94B44" w:rsidRPr="00F94B44" w:rsidRDefault="00F031E6" w:rsidP="00F94B44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  <w:b/>
                <w:i/>
              </w:rPr>
            </w:pPr>
            <w:r w:rsidRPr="00F94B44">
              <w:rPr>
                <w:rFonts w:ascii="Cambria" w:hAnsi="Cambria" w:cs="Times New Roman"/>
                <w:b/>
                <w:i/>
              </w:rPr>
              <w:t xml:space="preserve">Материальное наследие как фактор комплексного развития региона, </w:t>
            </w:r>
          </w:p>
          <w:p w:rsidR="00F031E6" w:rsidRPr="000D2BE5" w:rsidRDefault="00F94B44" w:rsidP="00F94B44">
            <w:pPr>
              <w:pStyle w:val="2"/>
              <w:spacing w:after="0" w:line="240" w:lineRule="auto"/>
              <w:ind w:left="0" w:firstLine="758"/>
              <w:jc w:val="both"/>
              <w:rPr>
                <w:rFonts w:ascii="Cambria" w:hAnsi="Cambria" w:cs="Times New Roman"/>
              </w:rPr>
            </w:pPr>
            <w:r w:rsidRPr="000D2BE5">
              <w:rPr>
                <w:rFonts w:ascii="Cambria" w:hAnsi="Cambria" w:cs="Times New Roman"/>
              </w:rPr>
              <w:t xml:space="preserve">Сафин Ф.М. </w:t>
            </w:r>
            <w:r w:rsidR="00F031E6" w:rsidRPr="000D2BE5">
              <w:rPr>
                <w:rFonts w:ascii="Cambria" w:hAnsi="Cambria" w:cs="Times New Roman"/>
              </w:rPr>
              <w:t xml:space="preserve">д.э.н., профессор, зав. кафедрой Менеджмента СКС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ФТиМ</w:t>
            </w:r>
            <w:proofErr w:type="spellEnd"/>
            <w:r w:rsidR="00F031E6" w:rsidRPr="000D2BE5">
              <w:rPr>
                <w:rFonts w:ascii="Cambria" w:hAnsi="Cambria" w:cs="Times New Roman"/>
              </w:rPr>
              <w:t xml:space="preserve">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КазГИК</w:t>
            </w:r>
            <w:proofErr w:type="spellEnd"/>
            <w:r w:rsidR="00F031E6">
              <w:rPr>
                <w:rFonts w:ascii="Cambria" w:hAnsi="Cambria" w:cs="Times New Roman"/>
              </w:rPr>
              <w:t xml:space="preserve"> </w:t>
            </w:r>
          </w:p>
          <w:p w:rsidR="00F94B44" w:rsidRPr="00F94B44" w:rsidRDefault="00F031E6" w:rsidP="00F94B44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  <w:b/>
                <w:i/>
              </w:rPr>
            </w:pPr>
            <w:r w:rsidRPr="00F94B44">
              <w:rPr>
                <w:rFonts w:ascii="Cambria" w:hAnsi="Cambria" w:cs="Times New Roman"/>
                <w:b/>
                <w:i/>
              </w:rPr>
              <w:t>Гармонизация образования и рынка труда как источника развития туристской индустрии</w:t>
            </w:r>
            <w:r w:rsidR="00F94B44" w:rsidRPr="00F94B44">
              <w:rPr>
                <w:rFonts w:ascii="Cambria" w:hAnsi="Cambria" w:cs="Times New Roman"/>
                <w:b/>
                <w:i/>
              </w:rPr>
              <w:t xml:space="preserve">. </w:t>
            </w:r>
          </w:p>
          <w:p w:rsidR="00F031E6" w:rsidRPr="00F94B44" w:rsidRDefault="00F94B44" w:rsidP="00F94B44">
            <w:pPr>
              <w:pStyle w:val="2"/>
              <w:spacing w:after="0" w:line="240" w:lineRule="auto"/>
              <w:jc w:val="both"/>
              <w:rPr>
                <w:rFonts w:ascii="Cambria" w:hAnsi="Cambria" w:cs="Times New Roman"/>
              </w:rPr>
            </w:pPr>
            <w:proofErr w:type="spellStart"/>
            <w:r w:rsidRPr="000D2BE5">
              <w:rPr>
                <w:rFonts w:ascii="Cambria" w:hAnsi="Cambria" w:cs="Times New Roman"/>
              </w:rPr>
              <w:t>Гарифуллина</w:t>
            </w:r>
            <w:proofErr w:type="spellEnd"/>
            <w:r w:rsidRPr="000D2BE5">
              <w:rPr>
                <w:rFonts w:ascii="Cambria" w:hAnsi="Cambria" w:cs="Times New Roman"/>
              </w:rPr>
              <w:t xml:space="preserve"> Р.С.</w:t>
            </w:r>
            <w:r w:rsidR="00F031E6" w:rsidRPr="000D2BE5">
              <w:rPr>
                <w:rFonts w:ascii="Cambria" w:hAnsi="Cambria" w:cs="Times New Roman"/>
              </w:rPr>
              <w:t xml:space="preserve">,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д.п.н</w:t>
            </w:r>
            <w:proofErr w:type="spellEnd"/>
            <w:r w:rsidR="00F031E6" w:rsidRPr="000D2BE5">
              <w:rPr>
                <w:rFonts w:ascii="Cambria" w:hAnsi="Cambria" w:cs="Times New Roman"/>
              </w:rPr>
              <w:t xml:space="preserve">., профессор, декан факультета туризма и менеджмента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ФТиМ</w:t>
            </w:r>
            <w:proofErr w:type="spellEnd"/>
            <w:r w:rsidR="00F031E6" w:rsidRPr="000D2BE5">
              <w:rPr>
                <w:rFonts w:ascii="Cambria" w:hAnsi="Cambria" w:cs="Times New Roman"/>
              </w:rPr>
              <w:t xml:space="preserve">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КазГИК</w:t>
            </w:r>
            <w:proofErr w:type="spellEnd"/>
            <w:r w:rsidR="00F031E6" w:rsidRPr="000D2BE5">
              <w:rPr>
                <w:rFonts w:ascii="Cambria" w:hAnsi="Cambria" w:cs="Times New Roman"/>
              </w:rPr>
              <w:t xml:space="preserve"> </w:t>
            </w:r>
          </w:p>
          <w:p w:rsidR="00F94B44" w:rsidRPr="00F94B44" w:rsidRDefault="00F031E6" w:rsidP="00F94B44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  <w:b/>
                <w:i/>
              </w:rPr>
            </w:pPr>
            <w:r w:rsidRPr="00F94B44">
              <w:rPr>
                <w:rFonts w:ascii="Cambria" w:hAnsi="Cambria" w:cs="Times New Roman"/>
                <w:b/>
                <w:i/>
              </w:rPr>
              <w:t>Социальный туризм как инструмент</w:t>
            </w:r>
            <w:r w:rsidR="00F94B44" w:rsidRPr="00F94B44">
              <w:rPr>
                <w:rFonts w:ascii="Cambria" w:hAnsi="Cambria" w:cs="Times New Roman"/>
                <w:b/>
                <w:i/>
              </w:rPr>
              <w:t xml:space="preserve"> повышения качества жизни людей.</w:t>
            </w:r>
          </w:p>
          <w:p w:rsidR="00F031E6" w:rsidRPr="00F94B44" w:rsidRDefault="00F031E6" w:rsidP="00F94B44">
            <w:pPr>
              <w:pStyle w:val="2"/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0D2BE5">
              <w:rPr>
                <w:rFonts w:ascii="Cambria" w:hAnsi="Cambria" w:cs="Times New Roman"/>
              </w:rPr>
              <w:t xml:space="preserve"> </w:t>
            </w:r>
            <w:proofErr w:type="spellStart"/>
            <w:r w:rsidR="00F94B44" w:rsidRPr="000D2BE5">
              <w:rPr>
                <w:rFonts w:ascii="Cambria" w:hAnsi="Cambria" w:cs="Times New Roman"/>
              </w:rPr>
              <w:t>Хамзина</w:t>
            </w:r>
            <w:proofErr w:type="spellEnd"/>
            <w:r w:rsidR="00F94B44" w:rsidRPr="000D2BE5">
              <w:rPr>
                <w:rFonts w:ascii="Cambria" w:hAnsi="Cambria" w:cs="Times New Roman"/>
              </w:rPr>
              <w:t xml:space="preserve"> Ф.Ф.</w:t>
            </w:r>
            <w:r w:rsidR="00F94B44">
              <w:rPr>
                <w:rFonts w:ascii="Cambria" w:hAnsi="Cambria" w:cs="Times New Roman"/>
              </w:rPr>
              <w:t>,</w:t>
            </w:r>
            <w:r w:rsidR="00F94B44" w:rsidRPr="000D2BE5">
              <w:rPr>
                <w:rFonts w:ascii="Cambria" w:hAnsi="Cambria" w:cs="Times New Roman"/>
              </w:rPr>
              <w:t xml:space="preserve"> </w:t>
            </w:r>
            <w:r w:rsidRPr="000D2BE5">
              <w:rPr>
                <w:rFonts w:ascii="Cambria" w:hAnsi="Cambria" w:cs="Times New Roman"/>
              </w:rPr>
              <w:t xml:space="preserve">аспирантка </w:t>
            </w:r>
            <w:proofErr w:type="spellStart"/>
            <w:r w:rsidRPr="000D2BE5">
              <w:rPr>
                <w:rFonts w:ascii="Cambria" w:hAnsi="Cambria" w:cs="Times New Roman"/>
              </w:rPr>
              <w:t>КазГИК</w:t>
            </w:r>
            <w:proofErr w:type="spellEnd"/>
          </w:p>
          <w:p w:rsidR="00384A5A" w:rsidRPr="00384A5A" w:rsidRDefault="00F031E6" w:rsidP="00384A5A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  <w:b/>
                <w:i/>
              </w:rPr>
            </w:pPr>
            <w:r w:rsidRPr="00384A5A">
              <w:rPr>
                <w:rFonts w:ascii="Cambria" w:hAnsi="Cambria" w:cs="Times New Roman"/>
                <w:b/>
                <w:i/>
              </w:rPr>
              <w:t>Коммуникационная стратегия туристских предприятий</w:t>
            </w:r>
            <w:r w:rsidR="00384A5A" w:rsidRPr="00384A5A">
              <w:rPr>
                <w:rFonts w:ascii="Cambria" w:hAnsi="Cambria" w:cs="Times New Roman"/>
                <w:b/>
                <w:i/>
              </w:rPr>
              <w:t>.</w:t>
            </w:r>
          </w:p>
          <w:p w:rsidR="00F031E6" w:rsidRPr="000D2BE5" w:rsidRDefault="00384A5A" w:rsidP="00384A5A">
            <w:pPr>
              <w:pStyle w:val="2"/>
              <w:spacing w:after="0" w:line="240" w:lineRule="auto"/>
              <w:ind w:left="0" w:firstLine="758"/>
              <w:jc w:val="both"/>
              <w:rPr>
                <w:rFonts w:ascii="Cambria" w:hAnsi="Cambria" w:cs="Times New Roman"/>
              </w:rPr>
            </w:pPr>
            <w:proofErr w:type="spellStart"/>
            <w:r w:rsidRPr="000D2BE5">
              <w:rPr>
                <w:rFonts w:ascii="Cambria" w:hAnsi="Cambria" w:cs="Times New Roman"/>
              </w:rPr>
              <w:t>Гусарова</w:t>
            </w:r>
            <w:proofErr w:type="spellEnd"/>
            <w:r w:rsidRPr="000D2BE5">
              <w:rPr>
                <w:rFonts w:ascii="Cambria" w:hAnsi="Cambria" w:cs="Times New Roman"/>
              </w:rPr>
              <w:t xml:space="preserve"> В.Ю.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к.э.н</w:t>
            </w:r>
            <w:proofErr w:type="spellEnd"/>
            <w:r w:rsidR="00F031E6" w:rsidRPr="000D2BE5">
              <w:rPr>
                <w:rFonts w:ascii="Cambria" w:hAnsi="Cambria" w:cs="Times New Roman"/>
              </w:rPr>
              <w:t xml:space="preserve">,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ст.преподаватель</w:t>
            </w:r>
            <w:proofErr w:type="spellEnd"/>
            <w:r w:rsidR="00F031E6" w:rsidRPr="000D2BE5">
              <w:rPr>
                <w:rFonts w:ascii="Cambria" w:hAnsi="Cambria" w:cs="Times New Roman"/>
              </w:rPr>
              <w:t xml:space="preserve">, зав. кафедрой туризма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ФТиМ</w:t>
            </w:r>
            <w:proofErr w:type="spellEnd"/>
            <w:r w:rsidR="00F031E6" w:rsidRPr="000D2BE5">
              <w:rPr>
                <w:rFonts w:ascii="Cambria" w:hAnsi="Cambria" w:cs="Times New Roman"/>
              </w:rPr>
              <w:t xml:space="preserve">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КазГИК</w:t>
            </w:r>
            <w:proofErr w:type="spellEnd"/>
            <w:r w:rsidR="00F031E6">
              <w:rPr>
                <w:rFonts w:ascii="Cambria" w:hAnsi="Cambria" w:cs="Times New Roman"/>
              </w:rPr>
              <w:t xml:space="preserve"> </w:t>
            </w:r>
          </w:p>
          <w:p w:rsidR="00384A5A" w:rsidRDefault="00F031E6" w:rsidP="00384A5A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</w:rPr>
            </w:pPr>
            <w:r w:rsidRPr="00384A5A">
              <w:rPr>
                <w:rFonts w:ascii="Cambria" w:hAnsi="Cambria" w:cs="Times New Roman"/>
                <w:b/>
                <w:i/>
              </w:rPr>
              <w:t>Татарская с</w:t>
            </w:r>
            <w:r w:rsidR="00384A5A" w:rsidRPr="00384A5A">
              <w:rPr>
                <w:rFonts w:ascii="Cambria" w:hAnsi="Cambria" w:cs="Times New Roman"/>
                <w:b/>
                <w:i/>
              </w:rPr>
              <w:t>лобода-важнейший объект туризма</w:t>
            </w:r>
            <w:r w:rsidR="00384A5A">
              <w:rPr>
                <w:rFonts w:ascii="Cambria" w:hAnsi="Cambria" w:cs="Times New Roman"/>
              </w:rPr>
              <w:t>.</w:t>
            </w:r>
            <w:r w:rsidRPr="000D2BE5">
              <w:rPr>
                <w:rFonts w:ascii="Cambria" w:hAnsi="Cambria" w:cs="Times New Roman"/>
              </w:rPr>
              <w:t xml:space="preserve"> </w:t>
            </w:r>
          </w:p>
          <w:p w:rsidR="00F031E6" w:rsidRPr="000D2BE5" w:rsidRDefault="00384A5A" w:rsidP="00384A5A">
            <w:pPr>
              <w:pStyle w:val="2"/>
              <w:spacing w:after="0" w:line="240" w:lineRule="auto"/>
              <w:ind w:left="0" w:firstLine="758"/>
              <w:jc w:val="both"/>
              <w:rPr>
                <w:rFonts w:ascii="Cambria" w:hAnsi="Cambria" w:cs="Times New Roman"/>
              </w:rPr>
            </w:pPr>
            <w:proofErr w:type="spellStart"/>
            <w:r w:rsidRPr="000D2BE5">
              <w:rPr>
                <w:rFonts w:ascii="Cambria" w:hAnsi="Cambria" w:cs="Times New Roman"/>
              </w:rPr>
              <w:t>Халитова</w:t>
            </w:r>
            <w:proofErr w:type="spellEnd"/>
            <w:r w:rsidRPr="000D2BE5">
              <w:rPr>
                <w:rFonts w:ascii="Cambria" w:hAnsi="Cambria" w:cs="Times New Roman"/>
              </w:rPr>
              <w:t xml:space="preserve"> Н.Н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ст.преподаватель</w:t>
            </w:r>
            <w:proofErr w:type="spellEnd"/>
            <w:r w:rsidR="00F031E6" w:rsidRPr="000D2BE5">
              <w:rPr>
                <w:rFonts w:ascii="Cambria" w:hAnsi="Cambria" w:cs="Times New Roman"/>
              </w:rPr>
              <w:t xml:space="preserve"> кафедры туризма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ФТиМ</w:t>
            </w:r>
            <w:proofErr w:type="spellEnd"/>
            <w:r w:rsidR="00F031E6" w:rsidRPr="000D2BE5">
              <w:rPr>
                <w:rFonts w:ascii="Cambria" w:hAnsi="Cambria" w:cs="Times New Roman"/>
              </w:rPr>
              <w:t xml:space="preserve"> </w:t>
            </w:r>
            <w:proofErr w:type="spellStart"/>
            <w:r w:rsidR="00F031E6" w:rsidRPr="000D2BE5">
              <w:rPr>
                <w:rFonts w:ascii="Cambria" w:hAnsi="Cambria" w:cs="Times New Roman"/>
              </w:rPr>
              <w:t>КазГИК</w:t>
            </w:r>
            <w:proofErr w:type="spellEnd"/>
          </w:p>
          <w:p w:rsidR="00384A5A" w:rsidRPr="00384A5A" w:rsidRDefault="00384A5A" w:rsidP="00384A5A">
            <w:pPr>
              <w:pStyle w:val="2"/>
              <w:spacing w:after="0" w:line="240" w:lineRule="auto"/>
              <w:ind w:left="0"/>
              <w:jc w:val="both"/>
              <w:rPr>
                <w:rFonts w:ascii="Cambria" w:hAnsi="Cambria" w:cs="Times New Roman"/>
                <w:b/>
                <w:i/>
              </w:rPr>
            </w:pPr>
            <w:r>
              <w:rPr>
                <w:rFonts w:ascii="Cambria" w:hAnsi="Cambria" w:cs="Times New Roman"/>
              </w:rPr>
              <w:t>Э</w:t>
            </w:r>
            <w:r w:rsidRPr="00384A5A">
              <w:rPr>
                <w:rFonts w:ascii="Cambria" w:hAnsi="Cambria" w:cs="Times New Roman"/>
                <w:b/>
                <w:i/>
              </w:rPr>
              <w:t>кстремизм в туризме.</w:t>
            </w:r>
          </w:p>
          <w:p w:rsidR="00F031E6" w:rsidRPr="000D2BE5" w:rsidRDefault="00F031E6" w:rsidP="00384A5A">
            <w:pPr>
              <w:pStyle w:val="2"/>
              <w:spacing w:after="0" w:line="240" w:lineRule="auto"/>
              <w:ind w:left="0" w:firstLine="758"/>
              <w:jc w:val="both"/>
              <w:rPr>
                <w:rFonts w:ascii="Cambria" w:hAnsi="Cambria" w:cs="Times New Roman"/>
              </w:rPr>
            </w:pPr>
            <w:r w:rsidRPr="000D2BE5">
              <w:rPr>
                <w:rFonts w:ascii="Cambria" w:hAnsi="Cambria" w:cs="Times New Roman"/>
              </w:rPr>
              <w:t xml:space="preserve"> </w:t>
            </w:r>
            <w:proofErr w:type="spellStart"/>
            <w:r w:rsidR="00384A5A" w:rsidRPr="000D2BE5">
              <w:rPr>
                <w:rFonts w:ascii="Cambria" w:hAnsi="Cambria" w:cs="Times New Roman"/>
              </w:rPr>
              <w:t>Хабиров</w:t>
            </w:r>
            <w:proofErr w:type="spellEnd"/>
            <w:r w:rsidR="00384A5A" w:rsidRPr="000D2BE5">
              <w:rPr>
                <w:rFonts w:ascii="Cambria" w:hAnsi="Cambria" w:cs="Times New Roman"/>
              </w:rPr>
              <w:t xml:space="preserve"> А.И. </w:t>
            </w:r>
            <w:proofErr w:type="spellStart"/>
            <w:r w:rsidRPr="000D2BE5">
              <w:rPr>
                <w:rFonts w:ascii="Cambria" w:hAnsi="Cambria" w:cs="Times New Roman"/>
              </w:rPr>
              <w:t>ст.преподаватель</w:t>
            </w:r>
            <w:proofErr w:type="spellEnd"/>
            <w:r w:rsidRPr="000D2BE5">
              <w:rPr>
                <w:rFonts w:ascii="Cambria" w:hAnsi="Cambria" w:cs="Times New Roman"/>
              </w:rPr>
              <w:t xml:space="preserve"> кафедры туризма </w:t>
            </w:r>
            <w:proofErr w:type="spellStart"/>
            <w:r w:rsidRPr="000D2BE5">
              <w:rPr>
                <w:rFonts w:ascii="Cambria" w:hAnsi="Cambria" w:cs="Times New Roman"/>
              </w:rPr>
              <w:t>ФТиМ</w:t>
            </w:r>
            <w:proofErr w:type="spellEnd"/>
            <w:r w:rsidRPr="000D2BE5">
              <w:rPr>
                <w:rFonts w:ascii="Cambria" w:hAnsi="Cambria" w:cs="Times New Roman"/>
              </w:rPr>
              <w:t xml:space="preserve"> </w:t>
            </w:r>
            <w:proofErr w:type="spellStart"/>
            <w:r w:rsidRPr="000D2BE5">
              <w:rPr>
                <w:rFonts w:ascii="Cambria" w:hAnsi="Cambria" w:cs="Times New Roman"/>
              </w:rPr>
              <w:t>КазГИК</w:t>
            </w:r>
            <w:proofErr w:type="spellEnd"/>
          </w:p>
          <w:p w:rsidR="00F031E6" w:rsidRDefault="00F031E6" w:rsidP="00F031E6">
            <w:pPr>
              <w:spacing w:line="240" w:lineRule="atLeast"/>
              <w:ind w:firstLine="807"/>
              <w:rPr>
                <w:rFonts w:ascii="Cambria" w:hAnsi="Cambria"/>
                <w:bCs/>
                <w:color w:val="1D1D1D"/>
                <w:spacing w:val="-8"/>
                <w:sz w:val="24"/>
                <w:szCs w:val="24"/>
              </w:rPr>
            </w:pPr>
          </w:p>
          <w:p w:rsidR="00EA30D3" w:rsidRDefault="00EA30D3" w:rsidP="00F031E6">
            <w:pPr>
              <w:spacing w:line="240" w:lineRule="atLeast"/>
              <w:ind w:firstLine="807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445576" w:rsidRDefault="00445576" w:rsidP="00F031E6">
            <w:pPr>
              <w:spacing w:line="240" w:lineRule="atLeast"/>
              <w:ind w:firstLine="807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445576" w:rsidRDefault="00445576" w:rsidP="00EA30D3">
            <w:pPr>
              <w:ind w:firstLine="807"/>
              <w:jc w:val="both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445576" w:rsidRDefault="00445576" w:rsidP="00EA30D3">
            <w:pPr>
              <w:ind w:firstLine="807"/>
              <w:jc w:val="both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445576" w:rsidRDefault="00445576" w:rsidP="00EA30D3">
            <w:pPr>
              <w:ind w:firstLine="807"/>
              <w:jc w:val="both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445576" w:rsidRPr="006C3BFE" w:rsidRDefault="00445576" w:rsidP="00EA30D3">
            <w:pPr>
              <w:ind w:firstLine="807"/>
              <w:jc w:val="both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8"/>
                <w:szCs w:val="28"/>
              </w:rPr>
            </w:pPr>
            <w:r w:rsidRPr="006C3BFE">
              <w:rPr>
                <w:rFonts w:ascii="Cambria" w:hAnsi="Cambria"/>
                <w:b/>
                <w:spacing w:val="-8"/>
                <w:sz w:val="28"/>
                <w:szCs w:val="28"/>
              </w:rPr>
              <w:lastRenderedPageBreak/>
              <w:t xml:space="preserve">23 апреля </w:t>
            </w:r>
          </w:p>
        </w:tc>
      </w:tr>
      <w:tr w:rsidR="00342042" w:rsidRPr="006C3BFE" w:rsidTr="00FE516D">
        <w:trPr>
          <w:trHeight w:val="1"/>
          <w:jc w:val="center"/>
        </w:trPr>
        <w:tc>
          <w:tcPr>
            <w:tcW w:w="9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042" w:rsidRPr="006C3BFE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СЕКЦИЯ</w:t>
            </w:r>
          </w:p>
          <w:p w:rsidR="00342042" w:rsidRPr="00F31472" w:rsidRDefault="00342042" w:rsidP="00FE516D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 w:rsidRPr="00F31472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 xml:space="preserve">Проблемы сохранения </w:t>
            </w:r>
            <w:proofErr w:type="spellStart"/>
            <w:r w:rsidRPr="00F31472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>этнохудожественного</w:t>
            </w:r>
            <w:proofErr w:type="spellEnd"/>
            <w:r w:rsidRPr="00F31472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 xml:space="preserve"> </w:t>
            </w:r>
          </w:p>
          <w:p w:rsidR="00342042" w:rsidRPr="00F31472" w:rsidRDefault="00342042" w:rsidP="00FE516D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 w:rsidRPr="00F31472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 xml:space="preserve">наследия и традиционной художественной культуры </w:t>
            </w:r>
          </w:p>
          <w:p w:rsidR="00342042" w:rsidRDefault="00342042" w:rsidP="00EA30D3">
            <w:pPr>
              <w:jc w:val="center"/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</w:pPr>
            <w:r w:rsidRPr="00F31472">
              <w:rPr>
                <w:rFonts w:ascii="Georgia" w:hAnsi="Georgia"/>
                <w:b/>
                <w:i/>
                <w:spacing w:val="-8"/>
                <w:sz w:val="28"/>
                <w:szCs w:val="28"/>
              </w:rPr>
              <w:t>народов Поволжья</w:t>
            </w:r>
          </w:p>
          <w:p w:rsidR="00B80AB1" w:rsidRPr="00B80AB1" w:rsidRDefault="00B80AB1" w:rsidP="00B80AB1">
            <w:pPr>
              <w:pStyle w:val="1"/>
              <w:spacing w:after="0" w:line="240" w:lineRule="auto"/>
              <w:ind w:left="0" w:firstLine="807"/>
              <w:jc w:val="center"/>
              <w:rPr>
                <w:rFonts w:ascii="Cambria" w:hAnsi="Cambria"/>
                <w:spacing w:val="-8"/>
                <w:sz w:val="24"/>
                <w:szCs w:val="24"/>
              </w:rPr>
            </w:pPr>
            <w:r w:rsidRPr="00B80AB1">
              <w:rPr>
                <w:rFonts w:ascii="Cambria" w:hAnsi="Cambria"/>
                <w:spacing w:val="-8"/>
                <w:sz w:val="24"/>
                <w:szCs w:val="24"/>
              </w:rPr>
              <w:t>Казанский государственный институт культуры</w:t>
            </w:r>
          </w:p>
          <w:p w:rsidR="00B80AB1" w:rsidRPr="00B80AB1" w:rsidRDefault="00B80AB1" w:rsidP="00B80AB1">
            <w:pPr>
              <w:pStyle w:val="1"/>
              <w:spacing w:after="0" w:line="240" w:lineRule="auto"/>
              <w:ind w:left="0" w:firstLine="807"/>
              <w:jc w:val="center"/>
              <w:rPr>
                <w:rFonts w:ascii="Cambria" w:hAnsi="Cambria"/>
                <w:spacing w:val="-8"/>
                <w:sz w:val="24"/>
                <w:szCs w:val="24"/>
              </w:rPr>
            </w:pPr>
            <w:r w:rsidRPr="00B80AB1">
              <w:rPr>
                <w:rFonts w:ascii="Cambria" w:hAnsi="Cambria"/>
                <w:spacing w:val="-8"/>
                <w:sz w:val="24"/>
                <w:szCs w:val="24"/>
              </w:rPr>
              <w:t>г. Казань, Оренбургский тракт, д. 3</w:t>
            </w:r>
          </w:p>
          <w:p w:rsidR="00B80AB1" w:rsidRDefault="00B80AB1" w:rsidP="00EA30D3">
            <w:pPr>
              <w:jc w:val="center"/>
              <w:rPr>
                <w:rFonts w:ascii="Cambria" w:hAnsi="Cambria"/>
                <w:b/>
                <w:spacing w:val="-8"/>
                <w:sz w:val="24"/>
                <w:szCs w:val="24"/>
              </w:rPr>
            </w:pP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right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>10.00-14.00, каф</w:t>
            </w:r>
            <w:r w:rsidR="00EA30D3">
              <w:rPr>
                <w:rFonts w:ascii="Cambria" w:hAnsi="Cambria"/>
                <w:b/>
                <w:spacing w:val="-8"/>
                <w:sz w:val="24"/>
                <w:szCs w:val="24"/>
              </w:rPr>
              <w:t>едра</w:t>
            </w: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 народного танца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Модератор: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Давлетшина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Д.М.,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докт.социол.наук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профессор, декан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ind w:firstLine="627"/>
              <w:rPr>
                <w:rFonts w:ascii="Cambria" w:hAnsi="Cambria"/>
                <w:spacing w:val="-8"/>
                <w:sz w:val="24"/>
                <w:szCs w:val="24"/>
              </w:rPr>
            </w:pPr>
          </w:p>
          <w:p w:rsidR="00342042" w:rsidRPr="00F31472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10"/>
                <w:sz w:val="24"/>
                <w:szCs w:val="24"/>
              </w:rPr>
            </w:pPr>
            <w:r w:rsidRPr="00F31472">
              <w:rPr>
                <w:rFonts w:ascii="Cambria" w:hAnsi="Cambria"/>
                <w:b/>
                <w:i/>
                <w:spacing w:val="-10"/>
                <w:sz w:val="24"/>
                <w:szCs w:val="24"/>
              </w:rPr>
              <w:t>Сохранение и ретрансляция детского народного творчества в современном обществе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Багаутдинов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А.А., ст. преподаватель кафедры современного и спортивно-бального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, заслуженный работник культуры РТ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Анализ потребительских предпочтений на рынке детских школ искусств на примере Республики Татарстан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Шагиев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А.Б., преподаватель кафедры современного и спортивно-бального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Творческое раскрытие потенциала народно-художественной культуры средствами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фолкмодерна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Музеева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Е.О., ст. преподаватель кафедры современного и спортивно-бального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Профессионально-творческое становление личности в вузах культуры и искусств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Хузина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Г.Н., ст. преподаватель кафедры современного и спортивно-бального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заслуженный работник культуры РТ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Теория и практика формирования творческой личности в системе образования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Никитина В.Г., ст. преподаватель кафедры современного и спортивно-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баль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-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ного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Исторические предпосылки и развитие народной художественной культуры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Казиханов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М.Р. преподаватель кафедры современного и спортивно-бального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10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10"/>
                <w:sz w:val="24"/>
                <w:szCs w:val="24"/>
              </w:rPr>
              <w:t>Международный и российский опыт и его значение в культурном развитии общества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Мочалов Д.В.,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к.п.н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., доцент кафедры современного и спортивно-бального танца </w:t>
            </w: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lastRenderedPageBreak/>
              <w:t xml:space="preserve">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Роль исторического наследия в формировании международных отношений в области культуры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Шарифуллин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Б.М., преподаватель кафедры современного и спортивно-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баль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-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ного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Терминология как инструмент ретрансляции теории и практики народно-сценического танца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Белов В.А.,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Кавеева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А.И., старшие преподаватели кафедры народного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Роль исторического наследия в формировании  международных отношений в области культуры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Касимова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М.И., преподаватель кафедры народного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Стилизация народного танца как способ ретрансляции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этнохудожественного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 хореографического наследия в современность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Мусина Н.Д., доцент кафедры народного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Этнический танец </w:t>
            </w:r>
            <w:proofErr w:type="spellStart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кряшен</w:t>
            </w:r>
            <w:proofErr w:type="spellEnd"/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 как фактор сохранение культурной идентичности современной молодежи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Коваленко О.В., старший преподаватель кафедры народного танца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6C3BFE" w:rsidRDefault="00342042" w:rsidP="00FE516D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Комплексные этнокультурные ценности идеологии межнационального согласия общества</w:t>
            </w:r>
          </w:p>
          <w:p w:rsidR="00342042" w:rsidRPr="006C3BFE" w:rsidRDefault="00342042" w:rsidP="00FE516D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Давлетшина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 Д.М.,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докт.социол.наук</w:t>
            </w:r>
            <w:proofErr w:type="spellEnd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, профессор, декан ФХИ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КазГИК</w:t>
            </w:r>
            <w:proofErr w:type="spellEnd"/>
          </w:p>
          <w:p w:rsidR="00342042" w:rsidRPr="00F031E6" w:rsidRDefault="00342042" w:rsidP="00F031E6">
            <w:pPr>
              <w:pStyle w:val="1"/>
              <w:spacing w:after="0" w:line="240" w:lineRule="auto"/>
              <w:ind w:left="0"/>
              <w:jc w:val="both"/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</w:pPr>
            <w:r w:rsidRPr="00F031E6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Театральный музей КАРБДТ </w:t>
            </w:r>
            <w:proofErr w:type="spellStart"/>
            <w:r w:rsidRPr="00F031E6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>им.В.И.Качалова</w:t>
            </w:r>
            <w:proofErr w:type="spellEnd"/>
            <w:r w:rsidRPr="00F031E6">
              <w:rPr>
                <w:rFonts w:ascii="Cambria" w:hAnsi="Cambria"/>
                <w:b/>
                <w:i/>
                <w:spacing w:val="-8"/>
                <w:sz w:val="24"/>
                <w:szCs w:val="24"/>
              </w:rPr>
              <w:t xml:space="preserve"> – «Машина времени» для детей</w:t>
            </w:r>
          </w:p>
          <w:p w:rsidR="00342042" w:rsidRPr="006C3BFE" w:rsidRDefault="00342042" w:rsidP="00F031E6">
            <w:pPr>
              <w:pStyle w:val="1"/>
              <w:spacing w:after="0" w:line="240" w:lineRule="auto"/>
              <w:ind w:left="0" w:firstLine="807"/>
              <w:jc w:val="both"/>
              <w:rPr>
                <w:rFonts w:ascii="Cambria" w:hAnsi="Cambria"/>
                <w:b/>
                <w:spacing w:val="-8"/>
                <w:sz w:val="24"/>
                <w:szCs w:val="24"/>
              </w:rPr>
            </w:pPr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 xml:space="preserve">Копылов Р.С., заведующий театральным музеем КАРБДТ им. </w:t>
            </w:r>
            <w:proofErr w:type="spellStart"/>
            <w:r w:rsidRPr="006C3BFE">
              <w:rPr>
                <w:rFonts w:ascii="Cambria" w:hAnsi="Cambria"/>
                <w:spacing w:val="-8"/>
                <w:sz w:val="24"/>
                <w:szCs w:val="24"/>
              </w:rPr>
              <w:t>В.И.Качалова</w:t>
            </w:r>
            <w:proofErr w:type="spellEnd"/>
          </w:p>
        </w:tc>
      </w:tr>
    </w:tbl>
    <w:p w:rsidR="00A77328" w:rsidRDefault="00A77328" w:rsidP="00342042"/>
    <w:sectPr w:rsidR="00A77328" w:rsidSect="00C005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48" w:rsidRDefault="00212B48" w:rsidP="00152CB9">
      <w:pPr>
        <w:spacing w:after="0" w:line="240" w:lineRule="auto"/>
      </w:pPr>
      <w:r>
        <w:separator/>
      </w:r>
    </w:p>
  </w:endnote>
  <w:endnote w:type="continuationSeparator" w:id="0">
    <w:p w:rsidR="00212B48" w:rsidRDefault="00212B48" w:rsidP="0015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48" w:rsidRDefault="00212B48" w:rsidP="00152CB9">
      <w:pPr>
        <w:spacing w:after="0" w:line="240" w:lineRule="auto"/>
      </w:pPr>
      <w:r>
        <w:separator/>
      </w:r>
    </w:p>
  </w:footnote>
  <w:footnote w:type="continuationSeparator" w:id="0">
    <w:p w:rsidR="00212B48" w:rsidRDefault="00212B48" w:rsidP="0015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65"/>
    <w:multiLevelType w:val="multilevel"/>
    <w:tmpl w:val="0EB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E1FA1"/>
    <w:multiLevelType w:val="multilevel"/>
    <w:tmpl w:val="448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6402"/>
    <w:multiLevelType w:val="hybridMultilevel"/>
    <w:tmpl w:val="B990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97896"/>
    <w:multiLevelType w:val="multilevel"/>
    <w:tmpl w:val="EC2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E5A26"/>
    <w:multiLevelType w:val="hybridMultilevel"/>
    <w:tmpl w:val="356A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08B2"/>
    <w:multiLevelType w:val="hybridMultilevel"/>
    <w:tmpl w:val="826A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E0AF2"/>
    <w:multiLevelType w:val="multilevel"/>
    <w:tmpl w:val="28A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30BEA"/>
    <w:multiLevelType w:val="hybridMultilevel"/>
    <w:tmpl w:val="9EF0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420AE"/>
    <w:multiLevelType w:val="multilevel"/>
    <w:tmpl w:val="BA5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C6FDC"/>
    <w:multiLevelType w:val="hybridMultilevel"/>
    <w:tmpl w:val="0BE80B9E"/>
    <w:lvl w:ilvl="0" w:tplc="2F10CFE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D3D68"/>
    <w:multiLevelType w:val="multilevel"/>
    <w:tmpl w:val="E1D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4404A"/>
    <w:multiLevelType w:val="multilevel"/>
    <w:tmpl w:val="2EC8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54291"/>
    <w:multiLevelType w:val="hybridMultilevel"/>
    <w:tmpl w:val="F96A1112"/>
    <w:lvl w:ilvl="0" w:tplc="1FF08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0B45AE"/>
    <w:multiLevelType w:val="hybridMultilevel"/>
    <w:tmpl w:val="D744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67607"/>
    <w:multiLevelType w:val="multilevel"/>
    <w:tmpl w:val="5DF6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82416"/>
    <w:multiLevelType w:val="multilevel"/>
    <w:tmpl w:val="3CDA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67BA7"/>
    <w:multiLevelType w:val="multilevel"/>
    <w:tmpl w:val="20C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12A77"/>
    <w:multiLevelType w:val="hybridMultilevel"/>
    <w:tmpl w:val="C4DE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118D0"/>
    <w:multiLevelType w:val="multilevel"/>
    <w:tmpl w:val="55A28AD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D7F0D58"/>
    <w:multiLevelType w:val="multilevel"/>
    <w:tmpl w:val="50F2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67FC5"/>
    <w:multiLevelType w:val="hybridMultilevel"/>
    <w:tmpl w:val="E5AC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72003"/>
    <w:multiLevelType w:val="multilevel"/>
    <w:tmpl w:val="95C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47016F"/>
    <w:multiLevelType w:val="multilevel"/>
    <w:tmpl w:val="3934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70117"/>
    <w:multiLevelType w:val="multilevel"/>
    <w:tmpl w:val="104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0281A"/>
    <w:multiLevelType w:val="multilevel"/>
    <w:tmpl w:val="3234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308DE"/>
    <w:multiLevelType w:val="multilevel"/>
    <w:tmpl w:val="DD4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4"/>
  </w:num>
  <w:num w:numId="5">
    <w:abstractNumId w:val="25"/>
  </w:num>
  <w:num w:numId="6">
    <w:abstractNumId w:val="16"/>
  </w:num>
  <w:num w:numId="7">
    <w:abstractNumId w:val="8"/>
  </w:num>
  <w:num w:numId="8">
    <w:abstractNumId w:val="3"/>
  </w:num>
  <w:num w:numId="9">
    <w:abstractNumId w:val="9"/>
  </w:num>
  <w:num w:numId="10">
    <w:abstractNumId w:val="19"/>
  </w:num>
  <w:num w:numId="11">
    <w:abstractNumId w:val="22"/>
  </w:num>
  <w:num w:numId="12">
    <w:abstractNumId w:val="15"/>
  </w:num>
  <w:num w:numId="13">
    <w:abstractNumId w:val="0"/>
  </w:num>
  <w:num w:numId="14">
    <w:abstractNumId w:val="1"/>
  </w:num>
  <w:num w:numId="15">
    <w:abstractNumId w:val="24"/>
  </w:num>
  <w:num w:numId="16">
    <w:abstractNumId w:val="10"/>
  </w:num>
  <w:num w:numId="17">
    <w:abstractNumId w:val="21"/>
  </w:num>
  <w:num w:numId="18">
    <w:abstractNumId w:val="18"/>
  </w:num>
  <w:num w:numId="19">
    <w:abstractNumId w:val="7"/>
  </w:num>
  <w:num w:numId="20">
    <w:abstractNumId w:val="20"/>
  </w:num>
  <w:num w:numId="21">
    <w:abstractNumId w:val="5"/>
  </w:num>
  <w:num w:numId="22">
    <w:abstractNumId w:val="17"/>
  </w:num>
  <w:num w:numId="23">
    <w:abstractNumId w:val="4"/>
  </w:num>
  <w:num w:numId="24">
    <w:abstractNumId w:val="2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42"/>
    <w:rsid w:val="000045CA"/>
    <w:rsid w:val="00012305"/>
    <w:rsid w:val="0002669C"/>
    <w:rsid w:val="00026DA8"/>
    <w:rsid w:val="0003490E"/>
    <w:rsid w:val="000477D0"/>
    <w:rsid w:val="0008691C"/>
    <w:rsid w:val="000B58D8"/>
    <w:rsid w:val="000B712B"/>
    <w:rsid w:val="000E0A8A"/>
    <w:rsid w:val="000E46ED"/>
    <w:rsid w:val="000E6547"/>
    <w:rsid w:val="00133305"/>
    <w:rsid w:val="00152CB9"/>
    <w:rsid w:val="001A4811"/>
    <w:rsid w:val="001C6FAA"/>
    <w:rsid w:val="001F23C9"/>
    <w:rsid w:val="00212B48"/>
    <w:rsid w:val="00231F87"/>
    <w:rsid w:val="002778D0"/>
    <w:rsid w:val="002D76F0"/>
    <w:rsid w:val="002E7D7B"/>
    <w:rsid w:val="00342042"/>
    <w:rsid w:val="0035161B"/>
    <w:rsid w:val="00384A5A"/>
    <w:rsid w:val="003B1C5F"/>
    <w:rsid w:val="003C2020"/>
    <w:rsid w:val="00427420"/>
    <w:rsid w:val="00442E52"/>
    <w:rsid w:val="00445576"/>
    <w:rsid w:val="00451740"/>
    <w:rsid w:val="0045378A"/>
    <w:rsid w:val="00457478"/>
    <w:rsid w:val="00460995"/>
    <w:rsid w:val="00465F53"/>
    <w:rsid w:val="004D402D"/>
    <w:rsid w:val="004F281F"/>
    <w:rsid w:val="0066648B"/>
    <w:rsid w:val="00671C29"/>
    <w:rsid w:val="00693748"/>
    <w:rsid w:val="006E6271"/>
    <w:rsid w:val="0075382D"/>
    <w:rsid w:val="0079407A"/>
    <w:rsid w:val="007B7E34"/>
    <w:rsid w:val="007C5E57"/>
    <w:rsid w:val="007D18A6"/>
    <w:rsid w:val="007D1EB4"/>
    <w:rsid w:val="007D6BDA"/>
    <w:rsid w:val="00801485"/>
    <w:rsid w:val="00805811"/>
    <w:rsid w:val="00810F1C"/>
    <w:rsid w:val="0084363B"/>
    <w:rsid w:val="00865C60"/>
    <w:rsid w:val="008C72B3"/>
    <w:rsid w:val="0098293E"/>
    <w:rsid w:val="009E3B6C"/>
    <w:rsid w:val="00A63594"/>
    <w:rsid w:val="00A77328"/>
    <w:rsid w:val="00AC776D"/>
    <w:rsid w:val="00AE2279"/>
    <w:rsid w:val="00AE2CB9"/>
    <w:rsid w:val="00B16E60"/>
    <w:rsid w:val="00B42E7A"/>
    <w:rsid w:val="00B80AB1"/>
    <w:rsid w:val="00B90537"/>
    <w:rsid w:val="00BE006B"/>
    <w:rsid w:val="00BE284E"/>
    <w:rsid w:val="00C0059B"/>
    <w:rsid w:val="00C03FC6"/>
    <w:rsid w:val="00C1222F"/>
    <w:rsid w:val="00C26028"/>
    <w:rsid w:val="00C6710B"/>
    <w:rsid w:val="00CE1C49"/>
    <w:rsid w:val="00D006E7"/>
    <w:rsid w:val="00D01E9D"/>
    <w:rsid w:val="00DA7866"/>
    <w:rsid w:val="00DD2D6D"/>
    <w:rsid w:val="00E501CF"/>
    <w:rsid w:val="00E612FF"/>
    <w:rsid w:val="00E8310B"/>
    <w:rsid w:val="00E96A7C"/>
    <w:rsid w:val="00EA30D3"/>
    <w:rsid w:val="00EF7279"/>
    <w:rsid w:val="00F031E6"/>
    <w:rsid w:val="00F22DA5"/>
    <w:rsid w:val="00F368C7"/>
    <w:rsid w:val="00F46626"/>
    <w:rsid w:val="00F51E01"/>
    <w:rsid w:val="00F52EA9"/>
    <w:rsid w:val="00F66206"/>
    <w:rsid w:val="00F7267E"/>
    <w:rsid w:val="00F769F5"/>
    <w:rsid w:val="00F94B44"/>
    <w:rsid w:val="00FA73B4"/>
    <w:rsid w:val="00FB1CF3"/>
    <w:rsid w:val="00FC31C1"/>
    <w:rsid w:val="00FC3C6A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34204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60995"/>
  </w:style>
  <w:style w:type="paragraph" w:styleId="ListParagraph">
    <w:name w:val="List Paragraph"/>
    <w:basedOn w:val="Normal"/>
    <w:uiPriority w:val="34"/>
    <w:qFormat/>
    <w:rsid w:val="004F2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B9"/>
  </w:style>
  <w:style w:type="paragraph" w:styleId="Footer">
    <w:name w:val="footer"/>
    <w:basedOn w:val="Normal"/>
    <w:link w:val="FooterChar"/>
    <w:uiPriority w:val="99"/>
    <w:unhideWhenUsed/>
    <w:rsid w:val="0015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B9"/>
  </w:style>
  <w:style w:type="paragraph" w:styleId="BalloonText">
    <w:name w:val="Balloon Text"/>
    <w:basedOn w:val="Normal"/>
    <w:link w:val="BalloonTextChar"/>
    <w:uiPriority w:val="99"/>
    <w:semiHidden/>
    <w:unhideWhenUsed/>
    <w:rsid w:val="00A6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9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Normal"/>
    <w:rsid w:val="00F368C7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5yl5">
    <w:name w:val="_5yl5"/>
    <w:basedOn w:val="DefaultParagraphFont"/>
    <w:rsid w:val="00FB1C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34204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60995"/>
  </w:style>
  <w:style w:type="paragraph" w:styleId="ListParagraph">
    <w:name w:val="List Paragraph"/>
    <w:basedOn w:val="Normal"/>
    <w:uiPriority w:val="34"/>
    <w:qFormat/>
    <w:rsid w:val="004F2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B9"/>
  </w:style>
  <w:style w:type="paragraph" w:styleId="Footer">
    <w:name w:val="footer"/>
    <w:basedOn w:val="Normal"/>
    <w:link w:val="FooterChar"/>
    <w:uiPriority w:val="99"/>
    <w:unhideWhenUsed/>
    <w:rsid w:val="0015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B9"/>
  </w:style>
  <w:style w:type="paragraph" w:styleId="BalloonText">
    <w:name w:val="Balloon Text"/>
    <w:basedOn w:val="Normal"/>
    <w:link w:val="BalloonTextChar"/>
    <w:uiPriority w:val="99"/>
    <w:semiHidden/>
    <w:unhideWhenUsed/>
    <w:rsid w:val="00A6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9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Normal"/>
    <w:rsid w:val="00F368C7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5yl5">
    <w:name w:val="_5yl5"/>
    <w:basedOn w:val="DefaultParagraphFont"/>
    <w:rsid w:val="00FB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2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882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518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9109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59542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7333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2996</Words>
  <Characters>18516</Characters>
  <Application>Microsoft Macintosh Word</Application>
  <DocSecurity>0</DocSecurity>
  <Lines>377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2</cp:revision>
  <dcterms:created xsi:type="dcterms:W3CDTF">2016-04-22T01:37:00Z</dcterms:created>
  <dcterms:modified xsi:type="dcterms:W3CDTF">2016-04-22T01:37:00Z</dcterms:modified>
</cp:coreProperties>
</file>